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Verdana" w:hAnsi="Verdana" w:eastAsia="宋体" w:cs="宋体"/>
          <w:b/>
          <w:bCs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Verdana" w:hAnsi="Verdana" w:eastAsia="宋体" w:cs="宋体"/>
          <w:b/>
          <w:bCs/>
          <w:kern w:val="0"/>
          <w:sz w:val="28"/>
          <w:szCs w:val="28"/>
          <w:lang w:val="en-US" w:eastAsia="zh-CN"/>
        </w:rPr>
        <w:t xml:space="preserve">附件1：     </w:t>
      </w:r>
    </w:p>
    <w:p>
      <w:pPr>
        <w:jc w:val="center"/>
        <w:rPr>
          <w:rFonts w:hint="eastAsia" w:ascii="Verdana" w:hAnsi="Verdana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Verdana" w:hAnsi="Verdana" w:cs="宋体"/>
          <w:b/>
          <w:bCs/>
          <w:kern w:val="0"/>
          <w:sz w:val="28"/>
          <w:szCs w:val="28"/>
        </w:rPr>
        <w:t>贵州医科大学第三附属医院</w:t>
      </w:r>
      <w:r>
        <w:rPr>
          <w:rFonts w:hint="eastAsia" w:ascii="Verdana" w:hAnsi="Verdana" w:cs="宋体"/>
          <w:b/>
          <w:bCs/>
          <w:kern w:val="0"/>
          <w:sz w:val="28"/>
          <w:szCs w:val="28"/>
          <w:lang w:val="en-US" w:eastAsia="zh-CN"/>
        </w:rPr>
        <w:t>总务科用品参数清单</w:t>
      </w:r>
    </w:p>
    <w:bookmarkEnd w:id="0"/>
    <w:p>
      <w:pPr>
        <w:pStyle w:val="3"/>
        <w:rPr>
          <w:rFonts w:hint="default"/>
          <w:lang w:val="en-US" w:eastAsia="zh-CN"/>
        </w:rPr>
      </w:pPr>
    </w:p>
    <w:tbl>
      <w:tblPr>
        <w:tblStyle w:val="4"/>
        <w:tblW w:w="88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763"/>
        <w:gridCol w:w="2112"/>
        <w:gridCol w:w="954"/>
        <w:gridCol w:w="954"/>
        <w:gridCol w:w="954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手术衣、洗手衣裤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全包围式手术衣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件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XL.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定制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含印字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100%纯棉 墨绿色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洗手衣裤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件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L10/XL30/XXL50/XXXL20/XXXX10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100%纯棉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pStyle w:val="3"/>
      </w:pPr>
    </w:p>
    <w:p>
      <w:pPr>
        <w:jc w:val="left"/>
        <w:rPr>
          <w:sz w:val="28"/>
          <w:szCs w:val="28"/>
        </w:rPr>
      </w:pPr>
      <w:r>
        <w:rPr>
          <w:rFonts w:cs="宋体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MzFhZWI3YWMzMDJhMzQ3YTlmYWFiNjlhYWRiNjkifQ=="/>
  </w:docVars>
  <w:rsids>
    <w:rsidRoot w:val="33D056CD"/>
    <w:rsid w:val="33D0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alibri" w:cs="Times New Roman"/>
      <w:kern w:val="1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3">
    <w:name w:val="Normal Indent"/>
    <w:basedOn w:val="1"/>
    <w:unhideWhenUsed/>
    <w:qFormat/>
    <w:uiPriority w:val="0"/>
    <w:pPr>
      <w:ind w:firstLine="420" w:firstLineChars="200"/>
    </w:pPr>
    <w:rPr>
      <w:rFonts w:ascii="Tahoma" w:hAnsi="Tahoma"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130</Characters>
  <Lines>0</Lines>
  <Paragraphs>0</Paragraphs>
  <TotalTime>1</TotalTime>
  <ScaleCrop>false</ScaleCrop>
  <LinksUpToDate>false</LinksUpToDate>
  <CharactersWithSpaces>137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2022-06-21T09:27:00Z</dcterms:created>
  <dc:creator>罗欢</dc:creator>
  <cp:lastModifiedBy>罗欢</cp:lastModifiedBy>
  <dcterms:modified xsi:type="dcterms:W3CDTF">2022-06-21T09:31:29Z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C52B5179C8374475B15906E8C381EC06</vt:lpwstr>
  </property>
</Properties>
</file>