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附件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贵州医科大学第三附属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医院</w:t>
      </w:r>
    </w:p>
    <w:bookmarkEnd w:id="0"/>
    <w:p>
      <w:pPr>
        <w:spacing w:line="360" w:lineRule="auto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旧机房改造项目</w:t>
      </w: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清单</w:t>
      </w:r>
    </w:p>
    <w:p>
      <w:pPr>
        <w:spacing w:line="360" w:lineRule="auto"/>
        <w:jc w:val="left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一、项目内容</w:t>
      </w:r>
    </w:p>
    <w:tbl>
      <w:tblPr>
        <w:tblStyle w:val="7"/>
        <w:tblpPr w:leftFromText="180" w:rightFromText="180" w:vertAnchor="text" w:horzAnchor="page" w:tblpXSpec="center" w:tblpY="430"/>
        <w:tblOverlap w:val="never"/>
        <w:tblW w:w="6331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841"/>
        <w:gridCol w:w="1308"/>
        <w:gridCol w:w="2414"/>
        <w:gridCol w:w="241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3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8"/>
                <w:lang w:val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8"/>
                <w:lang w:val="zh-CN"/>
              </w:rPr>
              <w:t>序号</w:t>
            </w:r>
          </w:p>
        </w:tc>
        <w:tc>
          <w:tcPr>
            <w:tcW w:w="17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8"/>
                <w:lang w:val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8"/>
              </w:rPr>
              <w:t>项目</w:t>
            </w:r>
            <w:r>
              <w:rPr>
                <w:rFonts w:hint="eastAsia" w:asciiTheme="minorEastAsia" w:hAnsiTheme="minorEastAsia" w:cstheme="minorEastAsia"/>
                <w:b/>
                <w:sz w:val="24"/>
                <w:szCs w:val="28"/>
                <w:lang w:val="zh-CN"/>
              </w:rPr>
              <w:t>名称</w:t>
            </w:r>
          </w:p>
        </w:tc>
        <w:tc>
          <w:tcPr>
            <w:tcW w:w="6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8"/>
              </w:rPr>
              <w:t>数量/单位</w:t>
            </w:r>
          </w:p>
        </w:tc>
        <w:tc>
          <w:tcPr>
            <w:tcW w:w="11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8"/>
              </w:rPr>
              <w:t>服务报价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/>
                <w:sz w:val="24"/>
                <w:szCs w:val="28"/>
              </w:rPr>
              <w:t>元</w:t>
            </w:r>
            <w:r>
              <w:rPr>
                <w:rFonts w:hint="eastAsia" w:asciiTheme="minorEastAsia" w:hAnsiTheme="minorEastAsia" w:cstheme="minorEastAsia"/>
                <w:b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11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3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8"/>
              </w:rPr>
              <w:t>1</w:t>
            </w:r>
          </w:p>
        </w:tc>
        <w:tc>
          <w:tcPr>
            <w:tcW w:w="17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  <w:t>旧机房网络改造</w:t>
            </w:r>
          </w:p>
        </w:tc>
        <w:tc>
          <w:tcPr>
            <w:tcW w:w="6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  <w:t>项</w:t>
            </w:r>
          </w:p>
        </w:tc>
        <w:tc>
          <w:tcPr>
            <w:tcW w:w="11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1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3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17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  <w:t>旧机房服务器搬迁</w:t>
            </w:r>
          </w:p>
        </w:tc>
        <w:tc>
          <w:tcPr>
            <w:tcW w:w="6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  <w:t>1批</w:t>
            </w:r>
          </w:p>
        </w:tc>
        <w:tc>
          <w:tcPr>
            <w:tcW w:w="11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11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</w:tbl>
    <w:p>
      <w:pPr>
        <w:pStyle w:val="2"/>
        <w:spacing w:line="360" w:lineRule="auto"/>
        <w:ind w:left="0" w:firstLine="0"/>
        <w:rPr>
          <w:rFonts w:asciiTheme="minorEastAsia" w:hAnsiTheme="minorEastAsia" w:cstheme="minorEastAsia"/>
          <w:b/>
          <w:bCs/>
          <w:sz w:val="48"/>
          <w:szCs w:val="48"/>
        </w:rPr>
      </w:pPr>
    </w:p>
    <w:p>
      <w:pPr>
        <w:spacing w:line="360" w:lineRule="auto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二、维保方案</w:t>
      </w:r>
    </w:p>
    <w:p>
      <w:pPr>
        <w:pStyle w:val="2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由</w:t>
      </w:r>
      <w:r>
        <w:rPr>
          <w:rFonts w:asciiTheme="minorEastAsia" w:hAnsiTheme="minorEastAsia" w:cstheme="minorEastAsia"/>
          <w:sz w:val="24"/>
        </w:rPr>
        <w:t>供应商自行</w:t>
      </w:r>
      <w:r>
        <w:rPr>
          <w:rFonts w:hint="eastAsia" w:asciiTheme="minorEastAsia" w:hAnsiTheme="minorEastAsia" w:cstheme="minorEastAsia"/>
          <w:sz w:val="24"/>
        </w:rPr>
        <w:t>编写</w:t>
      </w:r>
      <w:r>
        <w:rPr>
          <w:rFonts w:asciiTheme="minorEastAsia" w:hAnsiTheme="minorEastAsia" w:cstheme="minorEastAsia"/>
          <w:sz w:val="24"/>
        </w:rPr>
        <w:t>服务方案、内容。</w:t>
      </w:r>
    </w:p>
    <w:p>
      <w:pPr>
        <w:pStyle w:val="2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                                           </w:t>
      </w:r>
    </w:p>
    <w:p>
      <w:pPr>
        <w:pStyle w:val="2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</w:p>
    <w:p>
      <w:pPr>
        <w:pStyle w:val="2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</w:p>
    <w:p>
      <w:pPr>
        <w:pStyle w:val="2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</w:p>
    <w:p>
      <w:pPr>
        <w:pStyle w:val="2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</w:p>
    <w:p>
      <w:pPr>
        <w:pStyle w:val="2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</w:p>
    <w:p>
      <w:pPr>
        <w:pStyle w:val="2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>
      <w:pPr>
        <w:pStyle w:val="2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>
      <w:pPr>
        <w:pStyle w:val="2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>
      <w:pPr>
        <w:pStyle w:val="2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>
      <w:pPr>
        <w:pStyle w:val="2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>
      <w:pPr>
        <w:pStyle w:val="2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>
      <w:pPr>
        <w:pStyle w:val="2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>
      <w:pPr>
        <w:pStyle w:val="2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>
      <w:pPr>
        <w:pStyle w:val="2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95C050"/>
    <w:multiLevelType w:val="multilevel"/>
    <w:tmpl w:val="5795C050"/>
    <w:lvl w:ilvl="0" w:tentative="0">
      <w:start w:val="1"/>
      <w:numFmt w:val="decimal"/>
      <w:pStyle w:val="3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MGRlYTY1YmEzZDJjMWZhZDZjNzUyNGUzYzFjM2UifQ=="/>
  </w:docVars>
  <w:rsids>
    <w:rsidRoot w:val="00D72CD6"/>
    <w:rsid w:val="0000725E"/>
    <w:rsid w:val="000101FE"/>
    <w:rsid w:val="000205E2"/>
    <w:rsid w:val="000B1E6B"/>
    <w:rsid w:val="000E0618"/>
    <w:rsid w:val="000F7B14"/>
    <w:rsid w:val="00126E2F"/>
    <w:rsid w:val="00166CD1"/>
    <w:rsid w:val="00205DE8"/>
    <w:rsid w:val="0021392B"/>
    <w:rsid w:val="002B5A63"/>
    <w:rsid w:val="002D2DF3"/>
    <w:rsid w:val="00315DA8"/>
    <w:rsid w:val="003628C5"/>
    <w:rsid w:val="00407372"/>
    <w:rsid w:val="004E4E0E"/>
    <w:rsid w:val="00512225"/>
    <w:rsid w:val="00517353"/>
    <w:rsid w:val="00580054"/>
    <w:rsid w:val="005D2674"/>
    <w:rsid w:val="006066BE"/>
    <w:rsid w:val="0061332B"/>
    <w:rsid w:val="00657071"/>
    <w:rsid w:val="006A0080"/>
    <w:rsid w:val="007010D3"/>
    <w:rsid w:val="00733377"/>
    <w:rsid w:val="00740087"/>
    <w:rsid w:val="007C490A"/>
    <w:rsid w:val="00800EEF"/>
    <w:rsid w:val="00804C19"/>
    <w:rsid w:val="0081662A"/>
    <w:rsid w:val="008268E6"/>
    <w:rsid w:val="008819A5"/>
    <w:rsid w:val="008E65D7"/>
    <w:rsid w:val="008F4ED6"/>
    <w:rsid w:val="00A669BD"/>
    <w:rsid w:val="00B653BA"/>
    <w:rsid w:val="00C01650"/>
    <w:rsid w:val="00C07EE0"/>
    <w:rsid w:val="00C21A1A"/>
    <w:rsid w:val="00C34312"/>
    <w:rsid w:val="00C52525"/>
    <w:rsid w:val="00C5702F"/>
    <w:rsid w:val="00C814BC"/>
    <w:rsid w:val="00CD1101"/>
    <w:rsid w:val="00CF1EA9"/>
    <w:rsid w:val="00D72CD6"/>
    <w:rsid w:val="00DC2ABD"/>
    <w:rsid w:val="00E9488B"/>
    <w:rsid w:val="00ED5DE4"/>
    <w:rsid w:val="00EE0D20"/>
    <w:rsid w:val="00F129C9"/>
    <w:rsid w:val="00FB2498"/>
    <w:rsid w:val="08A90251"/>
    <w:rsid w:val="0BEB6B70"/>
    <w:rsid w:val="0D916ED2"/>
    <w:rsid w:val="0F094331"/>
    <w:rsid w:val="13A632E5"/>
    <w:rsid w:val="1A0B4DBF"/>
    <w:rsid w:val="1A346BCA"/>
    <w:rsid w:val="1A9F0722"/>
    <w:rsid w:val="228579BC"/>
    <w:rsid w:val="28A02633"/>
    <w:rsid w:val="2B576942"/>
    <w:rsid w:val="34BA1209"/>
    <w:rsid w:val="36262B2D"/>
    <w:rsid w:val="3F221EAD"/>
    <w:rsid w:val="4CB9008B"/>
    <w:rsid w:val="571C3236"/>
    <w:rsid w:val="62007E23"/>
    <w:rsid w:val="622B5F5F"/>
    <w:rsid w:val="66BC577D"/>
    <w:rsid w:val="75EC0D5C"/>
    <w:rsid w:val="7976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autoRedefine/>
    <w:qFormat/>
    <w:uiPriority w:val="0"/>
    <w:pPr>
      <w:keepNext/>
      <w:keepLines/>
      <w:numPr>
        <w:ilvl w:val="0"/>
        <w:numId w:val="1"/>
      </w:numPr>
      <w:spacing w:line="360" w:lineRule="auto"/>
      <w:jc w:val="center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qFormat/>
    <w:uiPriority w:val="0"/>
    <w:pPr>
      <w:spacing w:line="318" w:lineRule="atLeast"/>
      <w:ind w:left="369" w:firstLine="369"/>
    </w:pPr>
    <w:rPr>
      <w:rFonts w:ascii="宋体"/>
    </w:rPr>
  </w:style>
  <w:style w:type="paragraph" w:styleId="5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U_正文2"/>
    <w:basedOn w:val="1"/>
    <w:autoRedefine/>
    <w:qFormat/>
    <w:uiPriority w:val="0"/>
    <w:pPr>
      <w:spacing w:beforeLines="10" w:afterLines="10" w:line="300" w:lineRule="auto"/>
    </w:pPr>
    <w:rPr>
      <w:sz w:val="24"/>
    </w:rPr>
  </w:style>
  <w:style w:type="character" w:customStyle="1" w:styleId="11">
    <w:name w:val="标题 1 Char"/>
    <w:link w:val="3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2">
    <w:name w:val="_Style 1"/>
    <w:basedOn w:val="1"/>
    <w:autoRedefine/>
    <w:qFormat/>
    <w:uiPriority w:val="34"/>
    <w:pPr>
      <w:ind w:firstLine="420" w:firstLineChars="200"/>
    </w:p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4">
    <w:name w:val="页脚 Char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158</Characters>
  <Lines>1</Lines>
  <Paragraphs>1</Paragraphs>
  <TotalTime>1</TotalTime>
  <ScaleCrop>false</ScaleCrop>
  <LinksUpToDate>false</LinksUpToDate>
  <CharactersWithSpaces>204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2023-04-20T00:28:00Z</dcterms:created>
  <dc:creator>Administrator</dc:creator>
  <cp:lastModifiedBy>未命名</cp:lastModifiedBy>
  <cp:lastPrinted>2023-04-23T00:56:00Z</cp:lastPrinted>
  <dcterms:modified xsi:type="dcterms:W3CDTF">2024-01-31T09:19:31Z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0A39A51DF7A2484A9203268C377FB3EB_13</vt:lpwstr>
  </property>
</Properties>
</file>