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附件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贵州医科大学第三附属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医院</w:t>
      </w:r>
    </w:p>
    <w:p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旧机房设备搬迁项目服务要求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一、服务要求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须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提供网络安全运维技术支持与服务：针对本次医院旧机房设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备搬迁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提供三个月7*24小时免费维保服务，半小时内远程响应，远程不能解决的问题2小时内现场响应，24小时内解决问题。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(一) 设备概述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针对的是本次医院旧机房设备搬迁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项目所涉及设备。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(二) 维保目标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确保设备正常运行，提高生产效率；延长设备使用寿命，降低维修成本； 预防设备故障，保障生产安全。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(三) 维保计划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每月进行一次全面的设备检查，包括安全性、稳定性、合规性等，确保 各设备的正常运行。根据检查结果，进行必要的维护和调整。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(四) 维保流程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对设备进行巡检，发现问题及时处理；定期对设备进行全面检查，记录检查结果； 根据检查结果，制定相应的调整计划和优化方案；实施调整计划和优化方案，确保设备正常运行；对调整和优化过程进行记录。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(五) 注意事项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严格遵守设备的操作规程，避免误操作导致设备故障。</w:t>
      </w: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            </w:t>
      </w: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5C050"/>
    <w:multiLevelType w:val="multilevel"/>
    <w:tmpl w:val="5795C050"/>
    <w:lvl w:ilvl="0" w:tentative="0">
      <w:start w:val="1"/>
      <w:numFmt w:val="decimal"/>
      <w:pStyle w:val="3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IyMjE4NjdkYjczM2ExN2NhOWQ0YmUyOTk3YWYifQ=="/>
  </w:docVars>
  <w:rsids>
    <w:rsidRoot w:val="00D72CD6"/>
    <w:rsid w:val="0000725E"/>
    <w:rsid w:val="000101FE"/>
    <w:rsid w:val="000205E2"/>
    <w:rsid w:val="000B1E6B"/>
    <w:rsid w:val="000E0618"/>
    <w:rsid w:val="000F7B14"/>
    <w:rsid w:val="00126E2F"/>
    <w:rsid w:val="00166CD1"/>
    <w:rsid w:val="00205DE8"/>
    <w:rsid w:val="0021392B"/>
    <w:rsid w:val="002B5A63"/>
    <w:rsid w:val="002D2DF3"/>
    <w:rsid w:val="00315DA8"/>
    <w:rsid w:val="003628C5"/>
    <w:rsid w:val="00407372"/>
    <w:rsid w:val="004E4E0E"/>
    <w:rsid w:val="00512225"/>
    <w:rsid w:val="00517353"/>
    <w:rsid w:val="00580054"/>
    <w:rsid w:val="005D2674"/>
    <w:rsid w:val="006066BE"/>
    <w:rsid w:val="0061332B"/>
    <w:rsid w:val="00657071"/>
    <w:rsid w:val="006A0080"/>
    <w:rsid w:val="007010D3"/>
    <w:rsid w:val="00733377"/>
    <w:rsid w:val="00740087"/>
    <w:rsid w:val="007C490A"/>
    <w:rsid w:val="00800EEF"/>
    <w:rsid w:val="00804C19"/>
    <w:rsid w:val="0081662A"/>
    <w:rsid w:val="008268E6"/>
    <w:rsid w:val="008819A5"/>
    <w:rsid w:val="008E65D7"/>
    <w:rsid w:val="008F4ED6"/>
    <w:rsid w:val="00A669BD"/>
    <w:rsid w:val="00B653BA"/>
    <w:rsid w:val="00C01650"/>
    <w:rsid w:val="00C07EE0"/>
    <w:rsid w:val="00C21A1A"/>
    <w:rsid w:val="00C34312"/>
    <w:rsid w:val="00C52525"/>
    <w:rsid w:val="00C5702F"/>
    <w:rsid w:val="00C814BC"/>
    <w:rsid w:val="00CD1101"/>
    <w:rsid w:val="00CF1EA9"/>
    <w:rsid w:val="00D72CD6"/>
    <w:rsid w:val="00DC2ABD"/>
    <w:rsid w:val="00E9488B"/>
    <w:rsid w:val="00ED5DE4"/>
    <w:rsid w:val="00EE0D20"/>
    <w:rsid w:val="00F129C9"/>
    <w:rsid w:val="00FB2498"/>
    <w:rsid w:val="08A90251"/>
    <w:rsid w:val="0B0C538F"/>
    <w:rsid w:val="0BEB6B70"/>
    <w:rsid w:val="0D916ED2"/>
    <w:rsid w:val="0F094331"/>
    <w:rsid w:val="13A632E5"/>
    <w:rsid w:val="1A0B4DBF"/>
    <w:rsid w:val="1A346BCA"/>
    <w:rsid w:val="1A9F0722"/>
    <w:rsid w:val="228579BC"/>
    <w:rsid w:val="28A02633"/>
    <w:rsid w:val="2B576942"/>
    <w:rsid w:val="34BA1209"/>
    <w:rsid w:val="36262B2D"/>
    <w:rsid w:val="3F221EAD"/>
    <w:rsid w:val="4CB9008B"/>
    <w:rsid w:val="571C3236"/>
    <w:rsid w:val="62007E23"/>
    <w:rsid w:val="622B5F5F"/>
    <w:rsid w:val="66BC577D"/>
    <w:rsid w:val="75EC0D5C"/>
    <w:rsid w:val="79764FD6"/>
    <w:rsid w:val="7B1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spacing w:line="318" w:lineRule="atLeast"/>
      <w:ind w:left="369" w:firstLine="369"/>
    </w:pPr>
    <w:rPr>
      <w:rFonts w:ascii="宋体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U_正文2"/>
    <w:basedOn w:val="1"/>
    <w:autoRedefine/>
    <w:qFormat/>
    <w:uiPriority w:val="0"/>
    <w:pPr>
      <w:spacing w:beforeLines="10" w:afterLines="10" w:line="300" w:lineRule="auto"/>
    </w:pPr>
    <w:rPr>
      <w:sz w:val="24"/>
    </w:rPr>
  </w:style>
  <w:style w:type="character" w:customStyle="1" w:styleId="11">
    <w:name w:val="标题 1 Char"/>
    <w:link w:val="3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2">
    <w:name w:val="_Style 1"/>
    <w:basedOn w:val="1"/>
    <w:autoRedefine/>
    <w:qFormat/>
    <w:uiPriority w:val="34"/>
    <w:pPr>
      <w:ind w:firstLine="420" w:firstLineChars="200"/>
    </w:p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158</Characters>
  <Lines>1</Lines>
  <Paragraphs>1</Paragraphs>
  <TotalTime>6</TotalTime>
  <ScaleCrop>false</ScaleCrop>
  <LinksUpToDate>false</LinksUpToDate>
  <CharactersWithSpaces>204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2023-04-20T00:28:00Z</dcterms:created>
  <dc:creator>Administrator</dc:creator>
  <cp:lastModifiedBy>414_Alex</cp:lastModifiedBy>
  <cp:lastPrinted>2023-04-23T00:56:00Z</cp:lastPrinted>
  <dcterms:modified xsi:type="dcterms:W3CDTF">2024-04-24T03:23:10Z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3C4443A23A144846A4E3D443601E178A_13</vt:lpwstr>
  </property>
</Properties>
</file>