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84DBA">
      <w:pPr>
        <w:jc w:val="center"/>
        <w:rPr>
          <w:rFonts w:ascii="Tahoma" w:hAnsi="Tahoma" w:eastAsia="宋体" w:cs="Tahoma"/>
          <w:b/>
          <w:bCs/>
          <w:kern w:val="36"/>
          <w:sz w:val="36"/>
          <w:szCs w:val="36"/>
        </w:rPr>
      </w:pPr>
      <w:r>
        <w:rPr>
          <w:rFonts w:ascii="Tahoma" w:hAnsi="Tahoma" w:eastAsia="宋体" w:cs="Tahoma"/>
          <w:b/>
          <w:bCs/>
          <w:kern w:val="36"/>
          <w:sz w:val="36"/>
          <w:szCs w:val="36"/>
        </w:rPr>
        <w:t>贵州医科大学第三附属医院</w:t>
      </w:r>
    </w:p>
    <w:p w14:paraId="649A27C6">
      <w:pPr>
        <w:jc w:val="center"/>
        <w:rPr>
          <w:rFonts w:hint="eastAsia" w:ascii="Tahoma" w:hAnsi="Tahoma" w:eastAsia="宋体" w:cs="Tahoma"/>
          <w:b/>
          <w:bCs/>
          <w:kern w:val="36"/>
          <w:sz w:val="36"/>
          <w:szCs w:val="36"/>
          <w:lang w:val="en-US" w:eastAsia="zh-CN"/>
        </w:rPr>
      </w:pPr>
      <w:bookmarkStart w:id="0" w:name="_GoBack"/>
      <w:r>
        <w:rPr>
          <w:rFonts w:hint="eastAsia" w:ascii="Tahoma" w:hAnsi="Tahoma" w:eastAsia="宋体" w:cs="Tahoma"/>
          <w:b/>
          <w:bCs/>
          <w:kern w:val="36"/>
          <w:sz w:val="36"/>
          <w:szCs w:val="36"/>
          <w:lang w:eastAsia="zh-CN"/>
        </w:rPr>
        <w:t>CDMS数字化病案管理系统维保项目（</w:t>
      </w:r>
      <w:r>
        <w:rPr>
          <w:rFonts w:hint="eastAsia" w:ascii="Tahoma" w:hAnsi="Tahoma" w:eastAsia="宋体" w:cs="Tahoma"/>
          <w:b/>
          <w:bCs/>
          <w:kern w:val="36"/>
          <w:sz w:val="36"/>
          <w:szCs w:val="36"/>
          <w:lang w:val="en-US" w:eastAsia="zh-CN"/>
        </w:rPr>
        <w:t>三次</w:t>
      </w:r>
      <w:r>
        <w:rPr>
          <w:rFonts w:hint="eastAsia" w:ascii="Tahoma" w:hAnsi="Tahoma" w:eastAsia="宋体" w:cs="Tahoma"/>
          <w:b/>
          <w:bCs/>
          <w:kern w:val="36"/>
          <w:sz w:val="36"/>
          <w:szCs w:val="36"/>
          <w:lang w:eastAsia="zh-CN"/>
        </w:rPr>
        <w:t>）</w:t>
      </w:r>
    </w:p>
    <w:bookmarkEnd w:id="0"/>
    <w:p w14:paraId="307FA34F">
      <w:pPr>
        <w:jc w:val="center"/>
        <w:rPr>
          <w:rFonts w:hint="default" w:ascii="Tahoma" w:hAnsi="Tahoma" w:eastAsia="宋体" w:cs="Tahoma"/>
          <w:b/>
          <w:bCs/>
          <w:kern w:val="36"/>
          <w:sz w:val="36"/>
          <w:szCs w:val="36"/>
          <w:lang w:val="en-US" w:eastAsia="zh-CN"/>
        </w:rPr>
      </w:pPr>
      <w:r>
        <w:rPr>
          <w:rFonts w:hint="eastAsia" w:ascii="Tahoma" w:hAnsi="Tahoma" w:eastAsia="宋体" w:cs="Tahoma"/>
          <w:b/>
          <w:bCs/>
          <w:kern w:val="36"/>
          <w:sz w:val="36"/>
          <w:szCs w:val="36"/>
        </w:rPr>
        <w:t>谈判邀请函</w:t>
      </w:r>
      <w:r>
        <w:rPr>
          <w:rFonts w:hint="eastAsia" w:ascii="Tahoma" w:hAnsi="Tahoma" w:eastAsia="宋体" w:cs="Tahoma"/>
          <w:b/>
          <w:bCs/>
          <w:kern w:val="36"/>
          <w:sz w:val="36"/>
          <w:szCs w:val="36"/>
          <w:lang w:val="en-US" w:eastAsia="zh-CN"/>
        </w:rPr>
        <w:t xml:space="preserve">  </w:t>
      </w:r>
    </w:p>
    <w:p w14:paraId="29DD9497">
      <w:pPr>
        <w:pStyle w:val="5"/>
        <w:widowControl/>
        <w:spacing w:beforeAutospacing="0" w:after="150" w:afterAutospacing="0" w:line="276" w:lineRule="auto"/>
        <w:ind w:firstLine="420"/>
        <w:rPr>
          <w:rFonts w:ascii="新宋体" w:hAnsi="新宋体" w:eastAsia="新宋体" w:cs="新宋体"/>
          <w:shd w:val="clear" w:color="auto" w:fill="FFFFFF"/>
        </w:rPr>
      </w:pPr>
      <w:r>
        <w:rPr>
          <w:rFonts w:ascii="新宋体" w:hAnsi="新宋体" w:eastAsia="新宋体" w:cs="新宋体"/>
          <w:shd w:val="clear" w:color="auto" w:fill="FFFFFF"/>
        </w:rPr>
        <w:t>一、项目名称:贵州医科大学第三附属</w:t>
      </w:r>
      <w:r>
        <w:rPr>
          <w:rFonts w:hint="eastAsia" w:ascii="新宋体" w:hAnsi="新宋体" w:eastAsia="新宋体" w:cs="新宋体"/>
          <w:shd w:val="clear" w:color="auto" w:fill="FFFFFF"/>
        </w:rPr>
        <w:t>胸痛中心信息系统服务项目（三次）</w:t>
      </w:r>
    </w:p>
    <w:p w14:paraId="72244EC8">
      <w:pPr>
        <w:pStyle w:val="5"/>
        <w:widowControl/>
        <w:spacing w:beforeAutospacing="0" w:after="150" w:afterAutospacing="0" w:line="276" w:lineRule="auto"/>
        <w:ind w:firstLine="420"/>
        <w:rPr>
          <w:rFonts w:ascii="新宋体" w:hAnsi="新宋体" w:eastAsia="新宋体" w:cs="新宋体"/>
          <w:shd w:val="clear" w:color="auto" w:fill="FFFFFF"/>
        </w:rPr>
      </w:pPr>
      <w:r>
        <w:rPr>
          <w:rFonts w:ascii="新宋体" w:hAnsi="新宋体" w:eastAsia="新宋体" w:cs="新宋体"/>
          <w:shd w:val="clear" w:color="auto" w:fill="FFFFFF"/>
        </w:rPr>
        <w:t xml:space="preserve">二、采购货物或服务情况: </w:t>
      </w:r>
    </w:p>
    <w:p w14:paraId="61F0E476">
      <w:pPr>
        <w:pStyle w:val="5"/>
        <w:widowControl/>
        <w:spacing w:beforeAutospacing="0" w:after="150" w:afterAutospacing="0" w:line="276" w:lineRule="auto"/>
        <w:ind w:firstLine="420"/>
        <w:rPr>
          <w:rFonts w:hint="eastAsia" w:ascii="新宋体" w:hAnsi="新宋体" w:eastAsia="新宋体" w:cs="新宋体"/>
          <w:shd w:val="clear" w:color="auto" w:fill="FFFFFF"/>
          <w:lang w:val="en-US" w:eastAsia="zh-CN"/>
        </w:rPr>
      </w:pPr>
      <w:r>
        <w:rPr>
          <w:rFonts w:hint="eastAsia" w:ascii="新宋体" w:hAnsi="新宋体" w:eastAsia="新宋体" w:cs="新宋体"/>
          <w:shd w:val="clear" w:color="auto" w:fill="FFFFFF"/>
        </w:rPr>
        <w:t>1.</w:t>
      </w:r>
      <w:r>
        <w:rPr>
          <w:rFonts w:ascii="新宋体" w:hAnsi="新宋体" w:eastAsia="新宋体" w:cs="新宋体"/>
          <w:shd w:val="clear" w:color="auto" w:fill="FFFFFF"/>
        </w:rPr>
        <w:t xml:space="preserve">采购主要内容: </w:t>
      </w:r>
      <w:r>
        <w:rPr>
          <w:rFonts w:hint="eastAsia" w:ascii="新宋体" w:hAnsi="新宋体" w:eastAsia="新宋体" w:cs="新宋体"/>
          <w:shd w:val="clear" w:color="auto" w:fill="FFFFFF"/>
          <w:lang w:val="en-US" w:eastAsia="zh-CN"/>
        </w:rPr>
        <w:t xml:space="preserve"> 贵州医科大学第三附属医院CDMS数字化病案管理系统维保项目</w:t>
      </w:r>
      <w:r>
        <w:rPr>
          <w:rFonts w:hint="eastAsia" w:ascii="新宋体" w:hAnsi="新宋体" w:eastAsia="新宋体" w:cs="新宋体"/>
          <w:shd w:val="clear" w:color="auto" w:fill="FFFFFF"/>
        </w:rPr>
        <w:t>（三次）</w:t>
      </w:r>
    </w:p>
    <w:p w14:paraId="335663CE">
      <w:pPr>
        <w:pStyle w:val="5"/>
        <w:widowControl/>
        <w:spacing w:beforeAutospacing="0" w:after="150" w:afterAutospacing="0" w:line="276" w:lineRule="auto"/>
        <w:ind w:firstLine="420"/>
        <w:rPr>
          <w:rFonts w:hint="default" w:ascii="新宋体" w:hAnsi="新宋体" w:eastAsia="新宋体" w:cs="新宋体"/>
          <w:shd w:val="clear" w:color="auto" w:fill="FFFFFF"/>
          <w:lang w:val="en-US" w:eastAsia="zh-CN"/>
        </w:rPr>
      </w:pPr>
      <w:r>
        <w:rPr>
          <w:rFonts w:hint="eastAsia" w:ascii="新宋体" w:hAnsi="新宋体" w:eastAsia="新宋体" w:cs="新宋体"/>
          <w:shd w:val="clear" w:color="auto" w:fill="FFFFFF"/>
        </w:rPr>
        <w:t>2.采购预算：</w:t>
      </w:r>
      <w:r>
        <w:rPr>
          <w:rFonts w:hint="eastAsia" w:ascii="新宋体" w:hAnsi="新宋体" w:eastAsia="新宋体" w:cs="新宋体"/>
          <w:shd w:val="clear" w:color="auto" w:fill="FFFFFF"/>
          <w:lang w:val="en-US" w:eastAsia="zh-CN"/>
        </w:rPr>
        <w:t>54000.00元，服务期3年</w:t>
      </w:r>
    </w:p>
    <w:p w14:paraId="16AD0447">
      <w:pPr>
        <w:pStyle w:val="5"/>
        <w:widowControl/>
        <w:spacing w:beforeAutospacing="0" w:after="150" w:afterAutospacing="0" w:line="276" w:lineRule="auto"/>
        <w:ind w:firstLine="420"/>
        <w:rPr>
          <w:rFonts w:ascii="新宋体" w:hAnsi="新宋体" w:eastAsia="新宋体" w:cs="新宋体"/>
          <w:shd w:val="clear" w:color="auto" w:fill="FFFFFF"/>
        </w:rPr>
      </w:pPr>
      <w:r>
        <w:rPr>
          <w:rFonts w:hint="eastAsia" w:ascii="新宋体" w:hAnsi="新宋体" w:eastAsia="新宋体" w:cs="新宋体"/>
          <w:shd w:val="clear" w:color="auto" w:fill="FFFFFF"/>
        </w:rPr>
        <w:t>3.服务需求：</w:t>
      </w:r>
    </w:p>
    <w:tbl>
      <w:tblPr>
        <w:tblStyle w:val="7"/>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3740"/>
        <w:gridCol w:w="4078"/>
      </w:tblGrid>
      <w:tr w14:paraId="544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28" w:type="dxa"/>
          </w:tcPr>
          <w:p w14:paraId="5A1E7386">
            <w:pPr>
              <w:pStyle w:val="5"/>
              <w:widowControl/>
              <w:spacing w:beforeAutospacing="0" w:after="150" w:afterAutospacing="0" w:line="378" w:lineRule="atLeast"/>
              <w:jc w:val="center"/>
              <w:rPr>
                <w:rFonts w:ascii="新宋体" w:hAnsi="新宋体" w:eastAsia="新宋体" w:cs="新宋体"/>
                <w:shd w:val="clear" w:color="auto" w:fill="FFFFFF"/>
              </w:rPr>
            </w:pPr>
            <w:r>
              <w:rPr>
                <w:rFonts w:ascii="新宋体" w:hAnsi="新宋体" w:eastAsia="新宋体" w:cs="新宋体"/>
                <w:shd w:val="clear" w:color="auto" w:fill="FFFFFF"/>
              </w:rPr>
              <w:t>序号</w:t>
            </w:r>
          </w:p>
        </w:tc>
        <w:tc>
          <w:tcPr>
            <w:tcW w:w="3740" w:type="dxa"/>
          </w:tcPr>
          <w:p w14:paraId="26602B49">
            <w:pPr>
              <w:pStyle w:val="5"/>
              <w:widowControl/>
              <w:spacing w:beforeAutospacing="0" w:after="150" w:afterAutospacing="0" w:line="378" w:lineRule="atLeast"/>
              <w:jc w:val="center"/>
              <w:rPr>
                <w:rFonts w:ascii="新宋体" w:hAnsi="新宋体" w:eastAsia="新宋体" w:cs="新宋体"/>
                <w:shd w:val="clear" w:color="auto" w:fill="FFFFFF"/>
              </w:rPr>
            </w:pPr>
            <w:r>
              <w:rPr>
                <w:rFonts w:ascii="新宋体" w:hAnsi="新宋体" w:eastAsia="新宋体" w:cs="新宋体"/>
                <w:shd w:val="clear" w:color="auto" w:fill="FFFFFF"/>
              </w:rPr>
              <w:t>项目名称</w:t>
            </w:r>
          </w:p>
        </w:tc>
        <w:tc>
          <w:tcPr>
            <w:tcW w:w="4078" w:type="dxa"/>
          </w:tcPr>
          <w:p w14:paraId="3F03DB10">
            <w:pPr>
              <w:pStyle w:val="5"/>
              <w:widowControl/>
              <w:spacing w:beforeAutospacing="0" w:after="150" w:afterAutospacing="0" w:line="378" w:lineRule="atLeast"/>
              <w:jc w:val="center"/>
              <w:rPr>
                <w:rFonts w:ascii="新宋体" w:hAnsi="新宋体" w:eastAsia="新宋体" w:cs="新宋体"/>
                <w:shd w:val="clear" w:color="auto" w:fill="FFFFFF"/>
              </w:rPr>
            </w:pPr>
            <w:r>
              <w:rPr>
                <w:rFonts w:ascii="新宋体" w:hAnsi="新宋体" w:eastAsia="新宋体" w:cs="新宋体"/>
                <w:shd w:val="clear" w:color="auto" w:fill="FFFFFF"/>
              </w:rPr>
              <w:t>主要技术参数</w:t>
            </w:r>
          </w:p>
        </w:tc>
      </w:tr>
      <w:tr w14:paraId="37AB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828" w:type="dxa"/>
            <w:vAlign w:val="center"/>
          </w:tcPr>
          <w:p w14:paraId="409910F7">
            <w:pPr>
              <w:pStyle w:val="5"/>
              <w:widowControl/>
              <w:spacing w:beforeAutospacing="0" w:after="150" w:afterAutospacing="0" w:line="378" w:lineRule="atLeast"/>
              <w:jc w:val="both"/>
              <w:rPr>
                <w:rFonts w:ascii="新宋体" w:hAnsi="新宋体" w:eastAsia="新宋体" w:cs="新宋体"/>
                <w:shd w:val="clear" w:color="auto" w:fill="FFFFFF"/>
              </w:rPr>
            </w:pPr>
            <w:r>
              <w:rPr>
                <w:rFonts w:hint="eastAsia" w:ascii="新宋体" w:hAnsi="新宋体" w:eastAsia="新宋体" w:cs="新宋体"/>
                <w:shd w:val="clear" w:color="auto" w:fill="FFFFFF"/>
              </w:rPr>
              <w:t>1</w:t>
            </w:r>
          </w:p>
        </w:tc>
        <w:tc>
          <w:tcPr>
            <w:tcW w:w="3740" w:type="dxa"/>
            <w:vAlign w:val="center"/>
          </w:tcPr>
          <w:p w14:paraId="772970E4">
            <w:pPr>
              <w:pStyle w:val="5"/>
              <w:widowControl/>
              <w:spacing w:beforeAutospacing="0" w:after="150" w:afterAutospacing="0" w:line="378" w:lineRule="atLeast"/>
              <w:jc w:val="both"/>
              <w:rPr>
                <w:rFonts w:hint="eastAsia" w:ascii="新宋体" w:hAnsi="新宋体" w:eastAsia="新宋体" w:cs="新宋体"/>
                <w:shd w:val="clear" w:color="auto" w:fill="FFFFFF"/>
                <w:lang w:eastAsia="zh-CN"/>
              </w:rPr>
            </w:pPr>
            <w:r>
              <w:rPr>
                <w:rFonts w:ascii="新宋体" w:hAnsi="新宋体" w:eastAsia="新宋体" w:cs="新宋体"/>
                <w:shd w:val="clear" w:color="auto" w:fill="FFFFFF"/>
              </w:rPr>
              <w:t>贵州医科大学第三附属医院</w:t>
            </w:r>
            <w:r>
              <w:rPr>
                <w:rFonts w:hint="eastAsia" w:ascii="新宋体" w:hAnsi="新宋体" w:eastAsia="新宋体" w:cs="新宋体"/>
                <w:shd w:val="clear" w:color="auto" w:fill="FFFFFF"/>
              </w:rPr>
              <w:t>CDMS数字化病案管理系统维保项目</w:t>
            </w:r>
            <w:r>
              <w:rPr>
                <w:rFonts w:hint="eastAsia" w:ascii="新宋体" w:hAnsi="新宋体" w:eastAsia="新宋体" w:cs="新宋体"/>
                <w:shd w:val="clear" w:color="auto" w:fill="FFFFFF"/>
                <w:lang w:eastAsia="zh-CN"/>
              </w:rPr>
              <w:t>（</w:t>
            </w:r>
            <w:r>
              <w:rPr>
                <w:rFonts w:hint="eastAsia" w:ascii="新宋体" w:hAnsi="新宋体" w:eastAsia="新宋体" w:cs="新宋体"/>
                <w:shd w:val="clear" w:color="auto" w:fill="FFFFFF"/>
                <w:lang w:val="en-US" w:eastAsia="zh-CN"/>
              </w:rPr>
              <w:t>三次</w:t>
            </w:r>
            <w:r>
              <w:rPr>
                <w:rFonts w:hint="eastAsia" w:ascii="新宋体" w:hAnsi="新宋体" w:eastAsia="新宋体" w:cs="新宋体"/>
                <w:shd w:val="clear" w:color="auto" w:fill="FFFFFF"/>
                <w:lang w:eastAsia="zh-CN"/>
              </w:rPr>
              <w:t>）</w:t>
            </w:r>
          </w:p>
        </w:tc>
        <w:tc>
          <w:tcPr>
            <w:tcW w:w="4078" w:type="dxa"/>
            <w:vAlign w:val="center"/>
          </w:tcPr>
          <w:p w14:paraId="531AAA19">
            <w:pPr>
              <w:pStyle w:val="5"/>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240" w:lineRule="exact"/>
              <w:jc w:val="both"/>
              <w:textAlignment w:val="auto"/>
              <w:rPr>
                <w:rFonts w:ascii="新宋体" w:hAnsi="新宋体" w:eastAsia="新宋体" w:cs="新宋体"/>
                <w:shd w:val="clear" w:color="auto" w:fill="FFFFFF"/>
              </w:rPr>
            </w:pPr>
            <w:r>
              <w:rPr>
                <w:rFonts w:hint="eastAsia" w:ascii="新宋体" w:hAnsi="新宋体" w:eastAsia="新宋体" w:cs="新宋体"/>
                <w:shd w:val="clear" w:color="auto" w:fill="FFFFFF"/>
                <w:lang w:val="en-US" w:eastAsia="zh-CN"/>
              </w:rPr>
              <w:t>具体要求见附件</w:t>
            </w:r>
            <w:r>
              <w:rPr>
                <w:rFonts w:hint="eastAsia" w:ascii="新宋体" w:hAnsi="新宋体" w:eastAsia="新宋体" w:cs="新宋体"/>
                <w:shd w:val="clear" w:color="auto" w:fill="FFFFFF"/>
                <w:lang w:eastAsia="zh-CN"/>
              </w:rPr>
              <w:t>；</w:t>
            </w:r>
          </w:p>
          <w:p w14:paraId="259CBDAB">
            <w:pPr>
              <w:pStyle w:val="5"/>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240" w:lineRule="exact"/>
              <w:jc w:val="both"/>
              <w:textAlignment w:val="auto"/>
              <w:rPr>
                <w:rFonts w:ascii="新宋体" w:hAnsi="新宋体" w:eastAsia="新宋体" w:cs="新宋体"/>
                <w:shd w:val="clear" w:color="auto" w:fill="FFFFFF"/>
              </w:rPr>
            </w:pPr>
            <w:r>
              <w:rPr>
                <w:rFonts w:hint="eastAsia" w:ascii="新宋体" w:hAnsi="新宋体" w:eastAsia="新宋体" w:cs="新宋体"/>
                <w:shd w:val="clear" w:color="auto" w:fill="FFFFFF"/>
              </w:rPr>
              <w:t>服务期</w:t>
            </w:r>
            <w:r>
              <w:rPr>
                <w:rFonts w:hint="eastAsia" w:ascii="新宋体" w:hAnsi="新宋体" w:eastAsia="新宋体" w:cs="新宋体"/>
                <w:shd w:val="clear" w:color="auto" w:fill="FFFFFF"/>
                <w:lang w:val="en-US" w:eastAsia="zh-CN"/>
              </w:rPr>
              <w:t>3年。</w:t>
            </w:r>
          </w:p>
        </w:tc>
      </w:tr>
    </w:tbl>
    <w:p w14:paraId="430C2770">
      <w:pPr>
        <w:pStyle w:val="5"/>
        <w:widowControl/>
        <w:spacing w:beforeAutospacing="0" w:after="150" w:afterAutospacing="0" w:line="276" w:lineRule="auto"/>
        <w:ind w:firstLine="420"/>
        <w:rPr>
          <w:rFonts w:hint="eastAsia" w:ascii="新宋体" w:hAnsi="新宋体" w:eastAsia="新宋体" w:cs="新宋体"/>
          <w:shd w:val="clear" w:color="auto" w:fill="FFFFFF"/>
        </w:rPr>
      </w:pPr>
    </w:p>
    <w:p w14:paraId="1B82A79F">
      <w:pPr>
        <w:pStyle w:val="5"/>
        <w:widowControl/>
        <w:spacing w:beforeAutospacing="0" w:after="150" w:afterAutospacing="0" w:line="276" w:lineRule="auto"/>
        <w:ind w:firstLine="420"/>
        <w:rPr>
          <w:rFonts w:ascii="新宋体" w:hAnsi="新宋体" w:eastAsia="新宋体" w:cs="新宋体"/>
          <w:shd w:val="clear" w:color="auto" w:fill="FFFFFF"/>
        </w:rPr>
      </w:pPr>
      <w:r>
        <w:rPr>
          <w:rFonts w:hint="eastAsia" w:ascii="新宋体" w:hAnsi="新宋体" w:eastAsia="新宋体" w:cs="新宋体"/>
          <w:shd w:val="clear" w:color="auto" w:fill="FFFFFF"/>
        </w:rPr>
        <w:t>三</w:t>
      </w:r>
      <w:r>
        <w:rPr>
          <w:rFonts w:ascii="新宋体" w:hAnsi="新宋体" w:eastAsia="新宋体" w:cs="新宋体"/>
          <w:shd w:val="clear" w:color="auto" w:fill="FFFFFF"/>
        </w:rPr>
        <w:t xml:space="preserve">、采用谈判邀请的原因及相关说明: </w:t>
      </w:r>
    </w:p>
    <w:p w14:paraId="53C354CC">
      <w:pPr>
        <w:pStyle w:val="5"/>
        <w:widowControl/>
        <w:spacing w:beforeAutospacing="0" w:after="150" w:afterAutospacing="0" w:line="276" w:lineRule="auto"/>
        <w:ind w:firstLine="420"/>
        <w:rPr>
          <w:rFonts w:ascii="新宋体" w:hAnsi="新宋体" w:eastAsia="新宋体" w:cs="新宋体"/>
          <w:shd w:val="clear" w:color="auto" w:fill="FFFFFF"/>
        </w:rPr>
      </w:pPr>
      <w:r>
        <w:rPr>
          <w:rFonts w:ascii="新宋体" w:hAnsi="新宋体" w:eastAsia="新宋体" w:cs="新宋体"/>
          <w:shd w:val="clear" w:color="auto" w:fill="FFFFFF"/>
        </w:rPr>
        <w:t>因挂网二次邀请有技术能力的供应商报名，</w:t>
      </w:r>
      <w:r>
        <w:rPr>
          <w:rFonts w:hint="eastAsia" w:ascii="新宋体" w:hAnsi="新宋体" w:eastAsia="新宋体" w:cs="新宋体"/>
          <w:shd w:val="clear" w:color="auto" w:fill="FFFFFF"/>
          <w:lang w:val="en-US" w:eastAsia="zh-CN"/>
        </w:rPr>
        <w:t>均不满足三家。故邀请前二次参与报名供应商“上海今创信息技术有限公司”进行谈判</w:t>
      </w:r>
      <w:r>
        <w:rPr>
          <w:rFonts w:ascii="新宋体" w:hAnsi="新宋体" w:eastAsia="新宋体" w:cs="新宋体"/>
          <w:shd w:val="clear" w:color="auto" w:fill="FFFFFF"/>
        </w:rPr>
        <w:t xml:space="preserve">。 </w:t>
      </w:r>
    </w:p>
    <w:p w14:paraId="050F7B77">
      <w:pPr>
        <w:pStyle w:val="5"/>
        <w:widowControl/>
        <w:spacing w:beforeAutospacing="0" w:after="150" w:afterAutospacing="0" w:line="276" w:lineRule="auto"/>
        <w:ind w:firstLine="420"/>
        <w:rPr>
          <w:rFonts w:hint="eastAsia" w:ascii="新宋体" w:hAnsi="新宋体" w:eastAsia="新宋体" w:cs="新宋体"/>
          <w:shd w:val="clear" w:color="auto" w:fill="FFFFFF"/>
        </w:rPr>
      </w:pPr>
      <w:r>
        <w:rPr>
          <w:rFonts w:hint="eastAsia" w:ascii="新宋体" w:hAnsi="新宋体" w:eastAsia="新宋体" w:cs="新宋体"/>
          <w:shd w:val="clear" w:color="auto" w:fill="FFFFFF"/>
          <w:lang w:val="en-US" w:eastAsia="zh-CN"/>
        </w:rPr>
        <w:t>四</w:t>
      </w:r>
      <w:r>
        <w:rPr>
          <w:rFonts w:ascii="新宋体" w:hAnsi="新宋体" w:eastAsia="新宋体" w:cs="新宋体"/>
          <w:shd w:val="clear" w:color="auto" w:fill="FFFFFF"/>
        </w:rPr>
        <w:t>、拟定的</w:t>
      </w:r>
      <w:r>
        <w:rPr>
          <w:rFonts w:hint="eastAsia" w:ascii="新宋体" w:hAnsi="新宋体" w:eastAsia="新宋体" w:cs="新宋体"/>
          <w:shd w:val="clear" w:color="auto" w:fill="FFFFFF"/>
        </w:rPr>
        <w:t>谈判</w:t>
      </w:r>
      <w:r>
        <w:rPr>
          <w:rFonts w:ascii="新宋体" w:hAnsi="新宋体" w:eastAsia="新宋体" w:cs="新宋体"/>
          <w:shd w:val="clear" w:color="auto" w:fill="FFFFFF"/>
        </w:rPr>
        <w:t>供应商名称及地址: </w:t>
      </w:r>
      <w:r>
        <w:rPr>
          <w:rFonts w:hint="eastAsia" w:ascii="新宋体" w:hAnsi="新宋体" w:eastAsia="新宋体" w:cs="新宋体"/>
          <w:shd w:val="clear" w:color="auto" w:fill="FFFFFF"/>
        </w:rPr>
        <w:t>上海今创信息技术有限公司（上海市嘉定区封周路655号14幢201室</w:t>
      </w:r>
      <w:r>
        <w:rPr>
          <w:rFonts w:hint="eastAsia" w:ascii="新宋体" w:hAnsi="新宋体" w:eastAsia="新宋体" w:cs="新宋体"/>
          <w:shd w:val="clear" w:color="auto" w:fill="FFFFFF"/>
          <w:lang w:val="en-US" w:eastAsia="zh-CN"/>
        </w:rPr>
        <w:t>J</w:t>
      </w:r>
      <w:r>
        <w:rPr>
          <w:rFonts w:hint="eastAsia" w:ascii="新宋体" w:hAnsi="新宋体" w:eastAsia="新宋体" w:cs="新宋体"/>
          <w:shd w:val="clear" w:color="auto" w:fill="FFFFFF"/>
        </w:rPr>
        <w:t>14191）</w:t>
      </w:r>
      <w:r>
        <w:rPr>
          <w:rFonts w:ascii="新宋体" w:hAnsi="新宋体" w:eastAsia="新宋体" w:cs="新宋体"/>
          <w:shd w:val="clear" w:color="auto" w:fill="FFFFFF"/>
        </w:rPr>
        <w:t xml:space="preserve">。 </w:t>
      </w:r>
    </w:p>
    <w:p w14:paraId="284F3D29">
      <w:pPr>
        <w:pStyle w:val="5"/>
        <w:widowControl/>
        <w:spacing w:beforeAutospacing="0" w:after="150" w:afterAutospacing="0" w:line="276" w:lineRule="auto"/>
        <w:ind w:firstLine="420"/>
        <w:rPr>
          <w:rFonts w:cs="新宋体" w:asciiTheme="majorEastAsia" w:hAnsiTheme="majorEastAsia" w:eastAsiaTheme="majorEastAsia"/>
          <w:shd w:val="clear" w:color="auto" w:fill="FFFFFF"/>
        </w:rPr>
      </w:pPr>
      <w:r>
        <w:rPr>
          <w:rFonts w:hint="eastAsia" w:cs="新宋体" w:asciiTheme="majorEastAsia" w:hAnsiTheme="majorEastAsia" w:eastAsiaTheme="majorEastAsia"/>
          <w:shd w:val="clear" w:color="auto" w:fill="FFFFFF"/>
          <w:lang w:val="en-US" w:eastAsia="zh-CN"/>
        </w:rPr>
        <w:t>五</w:t>
      </w:r>
      <w:r>
        <w:rPr>
          <w:rFonts w:cs="新宋体" w:asciiTheme="majorEastAsia" w:hAnsiTheme="majorEastAsia" w:eastAsiaTheme="majorEastAsia"/>
          <w:shd w:val="clear" w:color="auto" w:fill="FFFFFF"/>
        </w:rPr>
        <w:t>、报名要求：</w:t>
      </w:r>
    </w:p>
    <w:p w14:paraId="79A6DB92">
      <w:pPr>
        <w:pStyle w:val="5"/>
        <w:widowControl/>
        <w:spacing w:beforeAutospacing="0" w:after="150" w:afterAutospacing="0" w:line="360" w:lineRule="exact"/>
        <w:ind w:firstLine="420"/>
        <w:rPr>
          <w:rFonts w:hint="eastAsia" w:ascii="新宋体" w:hAnsi="新宋体" w:eastAsia="新宋体" w:cs="新宋体"/>
          <w:shd w:val="clear" w:color="auto" w:fill="FFFFFF"/>
          <w:lang w:eastAsia="zh-CN"/>
        </w:rPr>
      </w:pPr>
      <w:r>
        <w:rPr>
          <w:rFonts w:hint="eastAsia" w:ascii="新宋体" w:hAnsi="新宋体" w:eastAsia="新宋体" w:cs="新宋体"/>
          <w:shd w:val="clear" w:color="auto" w:fill="FFFFFF"/>
        </w:rPr>
        <w:t>1.中华人民共和国境内能够独立承担民事责任的法人或其他组织</w:t>
      </w:r>
      <w:r>
        <w:rPr>
          <w:rFonts w:hint="eastAsia" w:ascii="新宋体" w:hAnsi="新宋体" w:eastAsia="新宋体" w:cs="新宋体"/>
          <w:shd w:val="clear" w:color="auto" w:fill="FFFFFF"/>
          <w:lang w:eastAsia="zh-CN"/>
        </w:rPr>
        <w:t>；</w:t>
      </w:r>
    </w:p>
    <w:p w14:paraId="79AE3316">
      <w:pPr>
        <w:pStyle w:val="5"/>
        <w:widowControl/>
        <w:spacing w:beforeAutospacing="0" w:after="150" w:afterAutospacing="0" w:line="360" w:lineRule="exact"/>
        <w:ind w:firstLine="420"/>
        <w:rPr>
          <w:rFonts w:ascii="新宋体" w:hAnsi="新宋体" w:eastAsia="新宋体" w:cs="新宋体"/>
          <w:shd w:val="clear" w:color="auto" w:fill="FFFFFF"/>
        </w:rPr>
      </w:pPr>
      <w:r>
        <w:rPr>
          <w:rFonts w:hint="eastAsia" w:ascii="新宋体" w:hAnsi="新宋体" w:eastAsia="新宋体" w:cs="新宋体"/>
          <w:shd w:val="clear" w:color="auto" w:fill="FFFFFF"/>
          <w:lang w:val="en-US" w:eastAsia="zh-CN"/>
        </w:rPr>
        <w:t>2.</w:t>
      </w:r>
      <w:r>
        <w:rPr>
          <w:rFonts w:hint="eastAsia" w:ascii="新宋体" w:hAnsi="新宋体" w:eastAsia="新宋体" w:cs="新宋体"/>
          <w:shd w:val="clear" w:color="auto" w:fill="FFFFFF"/>
        </w:rPr>
        <w:t>营业执照副本复印件（复印件加盖公章）；</w:t>
      </w:r>
    </w:p>
    <w:p w14:paraId="0F1875B1">
      <w:pPr>
        <w:pStyle w:val="5"/>
        <w:widowControl/>
        <w:spacing w:beforeAutospacing="0" w:after="150" w:afterAutospacing="0" w:line="360" w:lineRule="exact"/>
        <w:ind w:firstLine="420"/>
        <w:rPr>
          <w:rFonts w:ascii="新宋体" w:hAnsi="新宋体" w:eastAsia="新宋体" w:cs="新宋体"/>
          <w:shd w:val="clear" w:color="auto" w:fill="FFFFFF"/>
        </w:rPr>
      </w:pPr>
      <w:r>
        <w:rPr>
          <w:rFonts w:hint="eastAsia" w:ascii="新宋体" w:hAnsi="新宋体" w:eastAsia="新宋体" w:cs="新宋体"/>
          <w:shd w:val="clear" w:color="auto" w:fill="FFFFFF"/>
          <w:lang w:val="en-US" w:eastAsia="zh-CN"/>
        </w:rPr>
        <w:t>3</w:t>
      </w:r>
      <w:r>
        <w:rPr>
          <w:rFonts w:hint="eastAsia" w:ascii="新宋体" w:hAnsi="新宋体" w:eastAsia="新宋体" w:cs="新宋体"/>
          <w:shd w:val="clear" w:color="auto" w:fill="FFFFFF"/>
        </w:rPr>
        <w:t>.具有本次服务必需的专业技术和服务能力证明资料或生产厂家授权书；</w:t>
      </w:r>
    </w:p>
    <w:p w14:paraId="1179F0E8">
      <w:pPr>
        <w:pStyle w:val="5"/>
        <w:widowControl/>
        <w:spacing w:beforeAutospacing="0" w:after="150" w:afterAutospacing="0" w:line="360" w:lineRule="exact"/>
        <w:ind w:firstLine="420"/>
        <w:rPr>
          <w:rFonts w:ascii="新宋体" w:hAnsi="新宋体" w:eastAsia="新宋体" w:cs="新宋体"/>
          <w:shd w:val="clear" w:color="auto" w:fill="FFFFFF"/>
        </w:rPr>
      </w:pPr>
      <w:r>
        <w:rPr>
          <w:rFonts w:hint="eastAsia" w:ascii="新宋体" w:hAnsi="新宋体" w:eastAsia="新宋体" w:cs="新宋体"/>
          <w:shd w:val="clear" w:color="auto" w:fill="FFFFFF"/>
          <w:lang w:val="en-US" w:eastAsia="zh-CN"/>
        </w:rPr>
        <w:t>4</w:t>
      </w:r>
      <w:r>
        <w:rPr>
          <w:rFonts w:hint="eastAsia" w:ascii="新宋体" w:hAnsi="新宋体" w:eastAsia="新宋体" w:cs="新宋体"/>
          <w:shd w:val="clear" w:color="auto" w:fill="FFFFFF"/>
        </w:rPr>
        <w:t>.经办人的授权委托书；</w:t>
      </w:r>
    </w:p>
    <w:p w14:paraId="069AEB2B">
      <w:pPr>
        <w:pStyle w:val="5"/>
        <w:widowControl/>
        <w:spacing w:beforeAutospacing="0" w:after="150" w:afterAutospacing="0" w:line="360" w:lineRule="exact"/>
        <w:ind w:firstLine="420"/>
      </w:pPr>
      <w:r>
        <w:rPr>
          <w:rFonts w:hint="eastAsia" w:ascii="新宋体" w:hAnsi="新宋体" w:eastAsia="新宋体" w:cs="新宋体"/>
          <w:shd w:val="clear" w:color="auto" w:fill="FFFFFF"/>
          <w:lang w:val="en-US" w:eastAsia="zh-CN"/>
        </w:rPr>
        <w:t>5</w:t>
      </w:r>
      <w:r>
        <w:rPr>
          <w:rFonts w:hint="eastAsia" w:ascii="新宋体" w:hAnsi="新宋体" w:eastAsia="新宋体" w:cs="新宋体"/>
          <w:shd w:val="clear" w:color="auto" w:fill="FFFFFF"/>
        </w:rPr>
        <w:t>.</w:t>
      </w:r>
      <w:r>
        <w:t>本项目不接受联合体投标。</w:t>
      </w:r>
    </w:p>
    <w:p w14:paraId="08CE3172">
      <w:pPr>
        <w:pStyle w:val="5"/>
        <w:widowControl/>
        <w:spacing w:beforeAutospacing="0" w:after="150" w:afterAutospacing="0" w:line="276" w:lineRule="auto"/>
        <w:ind w:firstLine="420"/>
        <w:rPr>
          <w:rFonts w:hint="eastAsia"/>
          <w:lang w:val="en-US" w:eastAsia="zh-CN"/>
        </w:rPr>
      </w:pPr>
      <w:r>
        <w:rPr>
          <w:rFonts w:hint="eastAsia"/>
          <w:lang w:val="en-US" w:eastAsia="zh-CN"/>
        </w:rPr>
        <w:t>六、报名时间与地点</w:t>
      </w:r>
    </w:p>
    <w:p w14:paraId="0AB9FBC6">
      <w:pPr>
        <w:pStyle w:val="5"/>
        <w:widowControl/>
        <w:spacing w:beforeAutospacing="0" w:after="150" w:afterAutospacing="0" w:line="276" w:lineRule="auto"/>
        <w:ind w:firstLine="480" w:firstLineChars="200"/>
      </w:pPr>
      <w:r>
        <w:rPr>
          <w:rFonts w:hint="eastAsia"/>
          <w:lang w:val="en-US" w:eastAsia="zh-CN"/>
        </w:rPr>
        <w:t>1.</w:t>
      </w:r>
      <w:r>
        <w:t>报名时间（北京时间）：202</w:t>
      </w:r>
      <w:r>
        <w:rPr>
          <w:rFonts w:hint="eastAsia"/>
          <w:lang w:val="en-US" w:eastAsia="zh-CN"/>
        </w:rPr>
        <w:t>5</w:t>
      </w:r>
      <w:r>
        <w:t>年</w:t>
      </w:r>
      <w:r>
        <w:rPr>
          <w:rFonts w:hint="eastAsia"/>
          <w:lang w:val="en-US" w:eastAsia="zh-CN"/>
        </w:rPr>
        <w:t>11</w:t>
      </w:r>
      <w:r>
        <w:t>月</w:t>
      </w:r>
      <w:r>
        <w:rPr>
          <w:rFonts w:hint="eastAsia"/>
          <w:lang w:val="en-US" w:eastAsia="zh-CN"/>
        </w:rPr>
        <w:t>06</w:t>
      </w:r>
      <w:r>
        <w:t>日至202</w:t>
      </w:r>
      <w:r>
        <w:rPr>
          <w:rFonts w:hint="eastAsia"/>
          <w:lang w:val="en-US" w:eastAsia="zh-CN"/>
        </w:rPr>
        <w:t>5</w:t>
      </w:r>
      <w:r>
        <w:t>年</w:t>
      </w:r>
      <w:r>
        <w:rPr>
          <w:rFonts w:hint="eastAsia"/>
          <w:lang w:val="en-US" w:eastAsia="zh-CN"/>
        </w:rPr>
        <w:t>11</w:t>
      </w:r>
      <w:r>
        <w:t>月</w:t>
      </w:r>
      <w:r>
        <w:rPr>
          <w:rFonts w:hint="eastAsia"/>
          <w:lang w:val="en-US" w:eastAsia="zh-CN"/>
        </w:rPr>
        <w:t>10</w:t>
      </w:r>
      <w:r>
        <w:t>日17时</w:t>
      </w:r>
      <w:r>
        <w:rPr>
          <w:rFonts w:hint="eastAsia"/>
          <w:lang w:val="en-US" w:eastAsia="zh-CN"/>
        </w:rPr>
        <w:t>3</w:t>
      </w:r>
      <w:r>
        <w:t>0分，报名地点：贵州医科大学第三附属医院沙坝院区</w:t>
      </w:r>
      <w:r>
        <w:rPr>
          <w:rFonts w:hint="eastAsia"/>
        </w:rPr>
        <w:t>信息</w:t>
      </w:r>
      <w:r>
        <w:t>管理科（都匀市七星路7号）。</w:t>
      </w:r>
    </w:p>
    <w:p w14:paraId="697DD2F0">
      <w:pPr>
        <w:pStyle w:val="5"/>
        <w:widowControl/>
        <w:spacing w:beforeAutospacing="0" w:after="150" w:afterAutospacing="0" w:line="276" w:lineRule="auto"/>
        <w:ind w:firstLine="480" w:firstLineChars="200"/>
        <w:rPr>
          <w:rFonts w:ascii="新宋体" w:hAnsi="新宋体" w:eastAsia="新宋体" w:cs="新宋体"/>
          <w:shd w:val="clear" w:color="auto" w:fill="FFFFFF"/>
        </w:rPr>
      </w:pPr>
      <w:r>
        <w:rPr>
          <w:rFonts w:hint="eastAsia" w:ascii="新宋体" w:hAnsi="新宋体" w:eastAsia="新宋体" w:cs="新宋体"/>
          <w:shd w:val="clear" w:color="auto" w:fill="FFFFFF"/>
          <w:lang w:val="en-US" w:eastAsia="zh-CN"/>
        </w:rPr>
        <w:t>2.</w:t>
      </w:r>
      <w:r>
        <w:rPr>
          <w:rFonts w:ascii="新宋体" w:hAnsi="新宋体" w:eastAsia="新宋体" w:cs="新宋体"/>
          <w:shd w:val="clear" w:color="auto" w:fill="FFFFFF"/>
        </w:rPr>
        <w:t>联系人:</w:t>
      </w:r>
      <w:r>
        <w:rPr>
          <w:rFonts w:hint="eastAsia" w:ascii="新宋体" w:hAnsi="新宋体" w:eastAsia="新宋体" w:cs="新宋体"/>
          <w:shd w:val="clear" w:color="auto" w:fill="FFFFFF"/>
          <w:lang w:val="en-US" w:eastAsia="zh-CN"/>
        </w:rPr>
        <w:t>徐</w:t>
      </w:r>
      <w:r>
        <w:rPr>
          <w:rFonts w:hint="eastAsia" w:ascii="新宋体" w:hAnsi="新宋体" w:eastAsia="新宋体" w:cs="新宋体"/>
          <w:shd w:val="clear" w:color="auto" w:fill="FFFFFF"/>
        </w:rPr>
        <w:t>老师</w:t>
      </w:r>
      <w:r>
        <w:rPr>
          <w:rFonts w:ascii="新宋体" w:hAnsi="新宋体" w:eastAsia="新宋体" w:cs="新宋体"/>
          <w:shd w:val="clear" w:color="auto" w:fill="FFFFFF"/>
        </w:rPr>
        <w:t>，联系电话：</w:t>
      </w:r>
      <w:r>
        <w:rPr>
          <w:rFonts w:hint="eastAsia" w:ascii="新宋体" w:hAnsi="新宋体" w:eastAsia="新宋体" w:cs="新宋体"/>
          <w:shd w:val="clear" w:color="auto" w:fill="FFFFFF"/>
        </w:rPr>
        <w:t>17584342233；邮箱：837159603@qq.com。</w:t>
      </w:r>
    </w:p>
    <w:p w14:paraId="2E760E36">
      <w:pPr>
        <w:pStyle w:val="5"/>
        <w:widowControl/>
        <w:spacing w:beforeAutospacing="0" w:after="150" w:afterAutospacing="0" w:line="276" w:lineRule="auto"/>
        <w:ind w:firstLine="420"/>
        <w:rPr>
          <w:rFonts w:hint="default"/>
          <w:lang w:val="en-US" w:eastAsia="zh-CN"/>
        </w:rPr>
      </w:pPr>
    </w:p>
    <w:p w14:paraId="504DFC1B">
      <w:pPr>
        <w:widowControl/>
        <w:shd w:val="clear" w:color="auto" w:fill="FFFFFF"/>
        <w:spacing w:line="276" w:lineRule="auto"/>
        <w:ind w:left="0" w:leftChars="0" w:firstLine="420" w:firstLineChars="175"/>
        <w:jc w:val="left"/>
        <w:rPr>
          <w:rFonts w:ascii="新宋体" w:hAnsi="新宋体" w:eastAsia="新宋体" w:cs="新宋体"/>
          <w:kern w:val="0"/>
          <w:sz w:val="24"/>
          <w:shd w:val="clear" w:color="auto" w:fill="FFFFFF"/>
        </w:rPr>
      </w:pPr>
      <w:r>
        <w:rPr>
          <w:rFonts w:hint="eastAsia" w:ascii="新宋体" w:hAnsi="新宋体" w:eastAsia="新宋体" w:cs="新宋体"/>
          <w:kern w:val="0"/>
          <w:sz w:val="24"/>
          <w:shd w:val="clear" w:color="auto" w:fill="FFFFFF"/>
          <w:lang w:val="en-US" w:eastAsia="zh-CN"/>
        </w:rPr>
        <w:t>七</w:t>
      </w:r>
      <w:r>
        <w:rPr>
          <w:rFonts w:hint="eastAsia" w:ascii="新宋体" w:hAnsi="新宋体" w:eastAsia="新宋体" w:cs="新宋体"/>
          <w:kern w:val="0"/>
          <w:sz w:val="24"/>
          <w:shd w:val="clear" w:color="auto" w:fill="FFFFFF"/>
        </w:rPr>
        <w:t>、响应文件要求（密封加盖公章）：</w:t>
      </w:r>
    </w:p>
    <w:p w14:paraId="600B1974">
      <w:pPr>
        <w:widowControl/>
        <w:shd w:val="clear" w:color="auto" w:fill="FFFFFF"/>
        <w:spacing w:line="276" w:lineRule="auto"/>
        <w:ind w:firstLine="480"/>
        <w:jc w:val="left"/>
        <w:rPr>
          <w:rFonts w:hint="eastAsia" w:cs="Times New Roman"/>
          <w:kern w:val="0"/>
          <w:sz w:val="24"/>
          <w:lang w:val="en-US" w:eastAsia="zh-CN"/>
        </w:rPr>
      </w:pPr>
      <w:r>
        <w:rPr>
          <w:rFonts w:hint="eastAsia" w:cs="Times New Roman"/>
          <w:kern w:val="0"/>
          <w:sz w:val="24"/>
          <w:lang w:val="en-US" w:eastAsia="zh-CN"/>
        </w:rPr>
        <w:t>1. 报价函（报价含劳务费、税费、管理费等其他费用），只能有一个有效报价；</w:t>
      </w:r>
    </w:p>
    <w:p w14:paraId="52946BFF">
      <w:pPr>
        <w:widowControl/>
        <w:shd w:val="clear" w:color="auto" w:fill="FFFFFF"/>
        <w:spacing w:line="276" w:lineRule="auto"/>
        <w:ind w:firstLine="480"/>
        <w:jc w:val="left"/>
        <w:rPr>
          <w:rFonts w:hint="eastAsia" w:cs="Times New Roman"/>
          <w:kern w:val="0"/>
          <w:sz w:val="24"/>
          <w:lang w:val="en-US" w:eastAsia="zh-CN"/>
        </w:rPr>
      </w:pPr>
      <w:r>
        <w:rPr>
          <w:rFonts w:hint="eastAsia" w:cs="Times New Roman"/>
          <w:kern w:val="0"/>
          <w:sz w:val="24"/>
          <w:lang w:val="en-US" w:eastAsia="zh-CN"/>
        </w:rPr>
        <w:t>2.公司营业执照等资质复印加盖鲜章；</w:t>
      </w:r>
    </w:p>
    <w:p w14:paraId="4AE392D8">
      <w:pPr>
        <w:widowControl/>
        <w:shd w:val="clear" w:color="auto" w:fill="FFFFFF"/>
        <w:spacing w:line="276" w:lineRule="auto"/>
        <w:ind w:firstLine="480"/>
        <w:jc w:val="left"/>
        <w:rPr>
          <w:rFonts w:hint="eastAsia" w:cs="Times New Roman"/>
          <w:kern w:val="0"/>
          <w:sz w:val="24"/>
          <w:lang w:val="en-US" w:eastAsia="zh-CN"/>
        </w:rPr>
      </w:pPr>
      <w:r>
        <w:rPr>
          <w:rFonts w:hint="eastAsia" w:cs="Times New Roman"/>
          <w:kern w:val="0"/>
          <w:sz w:val="24"/>
          <w:lang w:val="en-US" w:eastAsia="zh-CN"/>
        </w:rPr>
        <w:t>2.法定代表人授权书（原件）及被授权人身份证（原件）；</w:t>
      </w:r>
    </w:p>
    <w:p w14:paraId="36AD8057">
      <w:pPr>
        <w:widowControl/>
        <w:shd w:val="clear" w:color="auto" w:fill="FFFFFF"/>
        <w:spacing w:line="276" w:lineRule="auto"/>
        <w:ind w:firstLine="480"/>
        <w:jc w:val="left"/>
        <w:rPr>
          <w:rFonts w:hint="eastAsia" w:cs="Times New Roman"/>
          <w:kern w:val="0"/>
          <w:sz w:val="24"/>
          <w:lang w:val="en-US" w:eastAsia="zh-CN"/>
        </w:rPr>
      </w:pPr>
      <w:r>
        <w:rPr>
          <w:rFonts w:hint="eastAsia" w:cs="Times New Roman"/>
          <w:kern w:val="0"/>
          <w:sz w:val="24"/>
          <w:lang w:val="en-US" w:eastAsia="zh-CN"/>
        </w:rPr>
        <w:t>3.具有履行合同所必需的专业技术和服务能力证明资料或生产厂家授权书；</w:t>
      </w:r>
    </w:p>
    <w:p w14:paraId="5CE87727">
      <w:pPr>
        <w:widowControl/>
        <w:shd w:val="clear" w:color="auto" w:fill="FFFFFF"/>
        <w:spacing w:line="276" w:lineRule="auto"/>
        <w:ind w:firstLine="480"/>
        <w:jc w:val="left"/>
        <w:rPr>
          <w:rFonts w:hint="eastAsia" w:cs="Times New Roman"/>
          <w:kern w:val="0"/>
          <w:sz w:val="24"/>
          <w:lang w:val="en-US" w:eastAsia="zh-CN"/>
        </w:rPr>
      </w:pPr>
      <w:r>
        <w:rPr>
          <w:rFonts w:hint="eastAsia" w:cs="Times New Roman"/>
          <w:kern w:val="0"/>
          <w:sz w:val="24"/>
          <w:lang w:val="en-US" w:eastAsia="zh-CN"/>
        </w:rPr>
        <w:t>4.投标文件正、副本的份数：正本1份、副本1份；</w:t>
      </w:r>
    </w:p>
    <w:p w14:paraId="584F97B2">
      <w:pPr>
        <w:widowControl/>
        <w:shd w:val="clear" w:color="auto" w:fill="FFFFFF"/>
        <w:spacing w:line="276" w:lineRule="auto"/>
        <w:ind w:firstLine="480"/>
        <w:jc w:val="left"/>
        <w:rPr>
          <w:rFonts w:hint="eastAsia" w:cs="Times New Roman"/>
          <w:kern w:val="0"/>
          <w:sz w:val="24"/>
          <w:lang w:val="en-US" w:eastAsia="zh-CN"/>
        </w:rPr>
      </w:pPr>
      <w:r>
        <w:rPr>
          <w:rFonts w:hint="eastAsia" w:cs="Times New Roman"/>
          <w:kern w:val="0"/>
          <w:sz w:val="24"/>
          <w:lang w:val="en-US" w:eastAsia="zh-CN"/>
        </w:rPr>
        <w:t>5.本项目不接受电报、电话、传真、电子邮件等形式的报价；</w:t>
      </w:r>
    </w:p>
    <w:p w14:paraId="02F1BB7A">
      <w:pPr>
        <w:widowControl/>
        <w:shd w:val="clear" w:color="auto" w:fill="FFFFFF"/>
        <w:spacing w:line="276" w:lineRule="auto"/>
        <w:ind w:firstLine="480"/>
        <w:jc w:val="left"/>
        <w:rPr>
          <w:rFonts w:hint="eastAsia" w:cs="Times New Roman"/>
          <w:kern w:val="0"/>
          <w:sz w:val="24"/>
          <w:lang w:val="en-US" w:eastAsia="zh-CN"/>
        </w:rPr>
      </w:pPr>
      <w:r>
        <w:rPr>
          <w:rFonts w:hint="eastAsia" w:cs="Times New Roman"/>
          <w:kern w:val="0"/>
          <w:sz w:val="24"/>
          <w:lang w:val="en-US" w:eastAsia="zh-CN"/>
        </w:rPr>
        <w:t>6.其他相关资料。</w:t>
      </w:r>
    </w:p>
    <w:p w14:paraId="549B04F6">
      <w:pPr>
        <w:widowControl/>
        <w:shd w:val="clear" w:color="auto" w:fill="FFFFFF"/>
        <w:spacing w:line="276" w:lineRule="auto"/>
        <w:ind w:firstLine="480"/>
        <w:jc w:val="left"/>
        <w:rPr>
          <w:rFonts w:hint="eastAsia" w:cs="Times New Roman"/>
          <w:kern w:val="0"/>
          <w:sz w:val="24"/>
          <w:lang w:val="en-US" w:eastAsia="zh-CN"/>
        </w:rPr>
      </w:pPr>
      <w:r>
        <w:rPr>
          <w:rFonts w:hint="eastAsia" w:cs="Times New Roman"/>
          <w:kern w:val="0"/>
          <w:sz w:val="24"/>
          <w:lang w:val="en-US" w:eastAsia="zh-CN"/>
        </w:rPr>
        <w:t>八</w:t>
      </w:r>
      <w:r>
        <w:rPr>
          <w:rFonts w:hint="eastAsia" w:cs="Times New Roman"/>
          <w:kern w:val="0"/>
          <w:sz w:val="24"/>
        </w:rPr>
        <w:t>、</w:t>
      </w:r>
      <w:r>
        <w:rPr>
          <w:rFonts w:hint="eastAsia" w:cs="Times New Roman"/>
          <w:kern w:val="0"/>
          <w:sz w:val="24"/>
          <w:lang w:val="en-US" w:eastAsia="zh-CN"/>
        </w:rPr>
        <w:t>响应文件开启</w:t>
      </w:r>
    </w:p>
    <w:p w14:paraId="4677ED7F">
      <w:pPr>
        <w:pStyle w:val="5"/>
        <w:widowControl/>
        <w:spacing w:beforeAutospacing="0" w:after="150" w:afterAutospacing="0" w:line="276" w:lineRule="auto"/>
        <w:ind w:firstLine="720" w:firstLineChars="300"/>
        <w:rPr>
          <w:rFonts w:cs="Times New Roman"/>
          <w:kern w:val="0"/>
          <w:sz w:val="24"/>
        </w:rPr>
      </w:pPr>
      <w:r>
        <w:rPr>
          <w:rFonts w:hint="eastAsia"/>
          <w:lang w:val="en-US" w:eastAsia="zh-CN"/>
        </w:rPr>
        <w:t>1.</w:t>
      </w:r>
      <w:r>
        <w:rPr>
          <w:rFonts w:hint="eastAsia"/>
        </w:rPr>
        <w:t>响应文件开启在贵州医科大学第三附属医院公开进行，供应商的法定代表人或其被委托人应携带响应文件准时参加。</w:t>
      </w:r>
    </w:p>
    <w:p w14:paraId="4AD98EA3">
      <w:pPr>
        <w:pStyle w:val="5"/>
        <w:widowControl/>
        <w:spacing w:beforeAutospacing="0" w:after="150" w:afterAutospacing="0" w:line="276" w:lineRule="auto"/>
        <w:ind w:firstLine="720" w:firstLineChars="300"/>
      </w:pPr>
      <w:r>
        <w:rPr>
          <w:rFonts w:hint="eastAsia"/>
          <w:lang w:val="en-US" w:eastAsia="zh-CN"/>
        </w:rPr>
        <w:t>2.</w:t>
      </w:r>
      <w:r>
        <w:t>院内</w:t>
      </w:r>
      <w:r>
        <w:rPr>
          <w:rFonts w:hint="eastAsia"/>
          <w:lang w:val="en-US" w:eastAsia="zh-CN"/>
        </w:rPr>
        <w:t>谈判</w:t>
      </w:r>
      <w:r>
        <w:t>，医院组成</w:t>
      </w:r>
      <w:r>
        <w:rPr>
          <w:rFonts w:hint="eastAsia"/>
          <w:lang w:val="en-US" w:eastAsia="zh-CN"/>
        </w:rPr>
        <w:t>谈判</w:t>
      </w:r>
      <w:r>
        <w:t>小组进行评标。</w:t>
      </w:r>
    </w:p>
    <w:p w14:paraId="0D5E49FA">
      <w:pPr>
        <w:pStyle w:val="5"/>
        <w:widowControl/>
        <w:spacing w:beforeAutospacing="0" w:after="150" w:afterAutospacing="0" w:line="276" w:lineRule="auto"/>
        <w:ind w:firstLine="720" w:firstLineChars="300"/>
        <w:rPr>
          <w:rFonts w:hint="default" w:eastAsiaTheme="minorEastAsia"/>
          <w:lang w:val="en-US" w:eastAsia="zh-CN"/>
        </w:rPr>
      </w:pPr>
      <w:r>
        <w:rPr>
          <w:rFonts w:hint="eastAsia"/>
          <w:lang w:val="en-US" w:eastAsia="zh-CN"/>
        </w:rPr>
        <w:t>3.</w:t>
      </w:r>
      <w:r>
        <w:rPr>
          <w:rFonts w:hint="eastAsia" w:ascii="宋体" w:hAnsi="宋体" w:eastAsia="宋体" w:cs="宋体"/>
        </w:rPr>
        <w:t>开标时间：202</w:t>
      </w:r>
      <w:r>
        <w:rPr>
          <w:rFonts w:hint="eastAsia" w:ascii="宋体" w:hAnsi="宋体" w:eastAsia="宋体" w:cs="宋体"/>
          <w:lang w:val="en-US" w:eastAsia="zh-CN"/>
        </w:rPr>
        <w:t>5</w:t>
      </w:r>
      <w:r>
        <w:rPr>
          <w:rFonts w:hint="eastAsia" w:ascii="宋体" w:hAnsi="宋体" w:eastAsia="宋体" w:cs="宋体"/>
        </w:rPr>
        <w:t>年</w:t>
      </w:r>
      <w:r>
        <w:rPr>
          <w:rFonts w:hint="eastAsia" w:ascii="宋体" w:hAnsi="宋体" w:eastAsia="宋体" w:cs="宋体"/>
          <w:lang w:val="en-US" w:eastAsia="zh-CN"/>
        </w:rPr>
        <w:t>11</w:t>
      </w:r>
      <w:r>
        <w:rPr>
          <w:rFonts w:hint="eastAsia" w:ascii="宋体" w:hAnsi="宋体" w:eastAsia="宋体" w:cs="宋体"/>
        </w:rPr>
        <w:t>月</w:t>
      </w:r>
      <w:r>
        <w:rPr>
          <w:rFonts w:hint="eastAsia" w:ascii="宋体" w:hAnsi="宋体" w:eastAsia="宋体" w:cs="宋体"/>
          <w:lang w:val="en-US" w:eastAsia="zh-CN"/>
        </w:rPr>
        <w:t>11</w:t>
      </w:r>
      <w:r>
        <w:rPr>
          <w:rFonts w:hint="eastAsia" w:ascii="宋体" w:hAnsi="宋体" w:eastAsia="宋体" w:cs="宋体"/>
        </w:rPr>
        <w:t>日</w:t>
      </w:r>
      <w:r>
        <w:rPr>
          <w:rFonts w:hint="eastAsia" w:ascii="宋体" w:hAnsi="宋体" w:eastAsia="宋体" w:cs="宋体"/>
          <w:lang w:val="en-US" w:eastAsia="zh-CN"/>
        </w:rPr>
        <w:t>下午</w:t>
      </w:r>
      <w:r>
        <w:rPr>
          <w:rFonts w:hint="eastAsia" w:ascii="宋体" w:hAnsi="宋体" w:eastAsia="宋体" w:cs="宋体"/>
        </w:rPr>
        <w:t>1</w:t>
      </w:r>
      <w:r>
        <w:rPr>
          <w:rFonts w:hint="eastAsia" w:ascii="宋体" w:hAnsi="宋体" w:eastAsia="宋体" w:cs="宋体"/>
          <w:lang w:val="en-US" w:eastAsia="zh-CN"/>
        </w:rPr>
        <w:t>4</w:t>
      </w:r>
      <w:r>
        <w:rPr>
          <w:rFonts w:hint="eastAsia" w:ascii="宋体" w:hAnsi="宋体" w:eastAsia="宋体" w:cs="宋体"/>
        </w:rPr>
        <w:t>时</w:t>
      </w:r>
      <w:r>
        <w:rPr>
          <w:rFonts w:hint="eastAsia" w:ascii="宋体" w:hAnsi="宋体" w:eastAsia="宋体" w:cs="宋体"/>
          <w:lang w:val="en-US" w:eastAsia="zh-CN"/>
        </w:rPr>
        <w:t>3</w:t>
      </w:r>
      <w:r>
        <w:rPr>
          <w:rFonts w:hint="eastAsia" w:ascii="宋体" w:hAnsi="宋体" w:eastAsia="宋体" w:cs="宋体"/>
        </w:rPr>
        <w:t>0分，开标地点：贵州医科大学第三附属医院沙坝院区行政楼会议室。</w:t>
      </w:r>
    </w:p>
    <w:p w14:paraId="0F842B37">
      <w:pPr>
        <w:pStyle w:val="5"/>
        <w:widowControl/>
        <w:spacing w:beforeAutospacing="0" w:after="150" w:afterAutospacing="0" w:line="276" w:lineRule="auto"/>
        <w:rPr>
          <w:rFonts w:ascii="新宋体" w:hAnsi="新宋体" w:eastAsia="新宋体" w:cs="新宋体"/>
          <w:shd w:val="clear" w:color="auto" w:fill="FFFFFF"/>
        </w:rPr>
      </w:pPr>
    </w:p>
    <w:p w14:paraId="4931099A">
      <w:pPr>
        <w:pStyle w:val="5"/>
        <w:widowControl/>
        <w:spacing w:beforeAutospacing="0" w:after="150" w:afterAutospacing="0" w:line="378" w:lineRule="atLeast"/>
        <w:ind w:firstLine="420"/>
      </w:pPr>
    </w:p>
    <w:p w14:paraId="7D1E01CA">
      <w:pPr>
        <w:pStyle w:val="5"/>
        <w:widowControl/>
        <w:spacing w:beforeAutospacing="0" w:after="150" w:afterAutospacing="0" w:line="378" w:lineRule="atLeast"/>
        <w:ind w:firstLine="420"/>
      </w:pPr>
    </w:p>
    <w:p w14:paraId="00BB4325">
      <w:pPr>
        <w:pStyle w:val="5"/>
        <w:widowControl/>
        <w:spacing w:beforeAutospacing="0" w:after="150" w:afterAutospacing="0" w:line="378" w:lineRule="atLeast"/>
        <w:ind w:firstLine="420"/>
      </w:pPr>
      <w:r>
        <w:rPr>
          <w:rFonts w:ascii="新宋体" w:hAnsi="新宋体" w:eastAsia="新宋体" w:cs="新宋体"/>
          <w:shd w:val="clear" w:color="auto" w:fill="FFFFFF"/>
        </w:rPr>
        <w:t>                           贵州医科大学第三附属医院</w:t>
      </w:r>
    </w:p>
    <w:p w14:paraId="12ACE8AE">
      <w:pPr>
        <w:pStyle w:val="5"/>
        <w:widowControl/>
        <w:spacing w:beforeAutospacing="0" w:after="150" w:afterAutospacing="0" w:line="378" w:lineRule="atLeast"/>
        <w:ind w:firstLine="420"/>
      </w:pPr>
      <w:r>
        <w:rPr>
          <w:rFonts w:hint="eastAsia" w:ascii="新宋体" w:hAnsi="新宋体" w:eastAsia="新宋体" w:cs="新宋体"/>
          <w:shd w:val="clear" w:color="auto" w:fill="FFFFFF"/>
        </w:rPr>
        <w:t xml:space="preserve">                                             </w:t>
      </w:r>
      <w:r>
        <w:rPr>
          <w:rFonts w:ascii="新宋体" w:hAnsi="新宋体" w:eastAsia="新宋体" w:cs="新宋体"/>
          <w:shd w:val="clear" w:color="auto" w:fill="FFFFFF"/>
        </w:rPr>
        <w:t>202</w:t>
      </w:r>
      <w:r>
        <w:rPr>
          <w:rFonts w:hint="eastAsia" w:ascii="新宋体" w:hAnsi="新宋体" w:eastAsia="新宋体" w:cs="新宋体"/>
          <w:shd w:val="clear" w:color="auto" w:fill="FFFFFF"/>
          <w:lang w:val="en-US" w:eastAsia="zh-CN"/>
        </w:rPr>
        <w:t>5</w:t>
      </w:r>
      <w:r>
        <w:rPr>
          <w:rFonts w:ascii="新宋体" w:hAnsi="新宋体" w:eastAsia="新宋体" w:cs="新宋体"/>
          <w:shd w:val="clear" w:color="auto" w:fill="FFFFFF"/>
        </w:rPr>
        <w:t>年</w:t>
      </w:r>
      <w:r>
        <w:rPr>
          <w:rFonts w:hint="eastAsia" w:ascii="新宋体" w:hAnsi="新宋体" w:eastAsia="新宋体" w:cs="新宋体"/>
          <w:shd w:val="clear" w:color="auto" w:fill="FFFFFF"/>
          <w:lang w:val="en-US" w:eastAsia="zh-CN"/>
        </w:rPr>
        <w:t>11</w:t>
      </w:r>
      <w:r>
        <w:rPr>
          <w:rFonts w:ascii="新宋体" w:hAnsi="新宋体" w:eastAsia="新宋体" w:cs="新宋体"/>
          <w:shd w:val="clear" w:color="auto" w:fill="FFFFFF"/>
        </w:rPr>
        <w:t>月</w:t>
      </w:r>
      <w:r>
        <w:rPr>
          <w:rFonts w:hint="eastAsia" w:ascii="新宋体" w:hAnsi="新宋体" w:eastAsia="新宋体" w:cs="新宋体"/>
          <w:shd w:val="clear" w:color="auto" w:fill="FFFFFF"/>
          <w:lang w:val="en-US" w:eastAsia="zh-CN"/>
        </w:rPr>
        <w:t>06</w:t>
      </w:r>
      <w:r>
        <w:rPr>
          <w:rFonts w:ascii="新宋体" w:hAnsi="新宋体" w:eastAsia="新宋体" w:cs="新宋体"/>
          <w:shd w:val="clear" w:color="auto" w:fill="FFFFFF"/>
        </w:rPr>
        <w:t>日</w:t>
      </w:r>
    </w:p>
    <w:p w14:paraId="0FCA028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581A3"/>
    <w:multiLevelType w:val="singleLevel"/>
    <w:tmpl w:val="7D8581A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604E9"/>
    <w:rsid w:val="00006A21"/>
    <w:rsid w:val="00010D0E"/>
    <w:rsid w:val="00043FF6"/>
    <w:rsid w:val="00046648"/>
    <w:rsid w:val="000474E6"/>
    <w:rsid w:val="00060F7B"/>
    <w:rsid w:val="00080DEA"/>
    <w:rsid w:val="000A3F3B"/>
    <w:rsid w:val="000C1A72"/>
    <w:rsid w:val="000F48A0"/>
    <w:rsid w:val="000F76F2"/>
    <w:rsid w:val="0016453E"/>
    <w:rsid w:val="00180658"/>
    <w:rsid w:val="00180B22"/>
    <w:rsid w:val="001A5077"/>
    <w:rsid w:val="001B3B23"/>
    <w:rsid w:val="001C680F"/>
    <w:rsid w:val="001E0F83"/>
    <w:rsid w:val="001E55FF"/>
    <w:rsid w:val="001F7058"/>
    <w:rsid w:val="0024652C"/>
    <w:rsid w:val="002552BF"/>
    <w:rsid w:val="00261564"/>
    <w:rsid w:val="00297F74"/>
    <w:rsid w:val="002A5729"/>
    <w:rsid w:val="002A618D"/>
    <w:rsid w:val="002B735A"/>
    <w:rsid w:val="002C6AD4"/>
    <w:rsid w:val="002D2243"/>
    <w:rsid w:val="00302DD4"/>
    <w:rsid w:val="003372E5"/>
    <w:rsid w:val="003513A2"/>
    <w:rsid w:val="0036796B"/>
    <w:rsid w:val="003856A4"/>
    <w:rsid w:val="00390F3D"/>
    <w:rsid w:val="003B1FF4"/>
    <w:rsid w:val="003B751F"/>
    <w:rsid w:val="003C30F9"/>
    <w:rsid w:val="004163BF"/>
    <w:rsid w:val="00470C80"/>
    <w:rsid w:val="004736BE"/>
    <w:rsid w:val="004876AE"/>
    <w:rsid w:val="004A0C6D"/>
    <w:rsid w:val="004B1B02"/>
    <w:rsid w:val="004D2ADD"/>
    <w:rsid w:val="004E7DB1"/>
    <w:rsid w:val="0052704E"/>
    <w:rsid w:val="00534B05"/>
    <w:rsid w:val="0054331C"/>
    <w:rsid w:val="005670B5"/>
    <w:rsid w:val="00585626"/>
    <w:rsid w:val="005A400E"/>
    <w:rsid w:val="005D3EDF"/>
    <w:rsid w:val="005D5D17"/>
    <w:rsid w:val="005E4E96"/>
    <w:rsid w:val="00606CEF"/>
    <w:rsid w:val="00624163"/>
    <w:rsid w:val="00656B94"/>
    <w:rsid w:val="00676CC0"/>
    <w:rsid w:val="006A4331"/>
    <w:rsid w:val="006B36DE"/>
    <w:rsid w:val="006C38DF"/>
    <w:rsid w:val="006D5482"/>
    <w:rsid w:val="006F7BCC"/>
    <w:rsid w:val="00752650"/>
    <w:rsid w:val="007641E1"/>
    <w:rsid w:val="00782C6A"/>
    <w:rsid w:val="00785150"/>
    <w:rsid w:val="00795D35"/>
    <w:rsid w:val="007A057A"/>
    <w:rsid w:val="007A6936"/>
    <w:rsid w:val="007A7B99"/>
    <w:rsid w:val="007D10B2"/>
    <w:rsid w:val="007E24E6"/>
    <w:rsid w:val="007E28D9"/>
    <w:rsid w:val="00861BCD"/>
    <w:rsid w:val="00863C5F"/>
    <w:rsid w:val="008906F6"/>
    <w:rsid w:val="008A25F3"/>
    <w:rsid w:val="008A36FA"/>
    <w:rsid w:val="008B176A"/>
    <w:rsid w:val="008D3150"/>
    <w:rsid w:val="008E3EAA"/>
    <w:rsid w:val="00901BBF"/>
    <w:rsid w:val="00910899"/>
    <w:rsid w:val="009613DC"/>
    <w:rsid w:val="00965CD9"/>
    <w:rsid w:val="00982752"/>
    <w:rsid w:val="009876AC"/>
    <w:rsid w:val="0099293F"/>
    <w:rsid w:val="009961D7"/>
    <w:rsid w:val="009A0411"/>
    <w:rsid w:val="009A2ACE"/>
    <w:rsid w:val="009E3BCA"/>
    <w:rsid w:val="009F11E2"/>
    <w:rsid w:val="00A027D5"/>
    <w:rsid w:val="00A22930"/>
    <w:rsid w:val="00A25BFB"/>
    <w:rsid w:val="00A52BCD"/>
    <w:rsid w:val="00A57AA4"/>
    <w:rsid w:val="00A803AE"/>
    <w:rsid w:val="00A90E75"/>
    <w:rsid w:val="00AA733E"/>
    <w:rsid w:val="00AB18C9"/>
    <w:rsid w:val="00AE141F"/>
    <w:rsid w:val="00AE1D32"/>
    <w:rsid w:val="00AE7BEC"/>
    <w:rsid w:val="00AF1B83"/>
    <w:rsid w:val="00B0792A"/>
    <w:rsid w:val="00B277A7"/>
    <w:rsid w:val="00B31142"/>
    <w:rsid w:val="00B354ED"/>
    <w:rsid w:val="00B40633"/>
    <w:rsid w:val="00B53EC3"/>
    <w:rsid w:val="00B8391F"/>
    <w:rsid w:val="00B9096D"/>
    <w:rsid w:val="00B94EFC"/>
    <w:rsid w:val="00BB5DE7"/>
    <w:rsid w:val="00BD3727"/>
    <w:rsid w:val="00BE496E"/>
    <w:rsid w:val="00C57947"/>
    <w:rsid w:val="00C626D1"/>
    <w:rsid w:val="00C76191"/>
    <w:rsid w:val="00C86D5F"/>
    <w:rsid w:val="00C90866"/>
    <w:rsid w:val="00C949FC"/>
    <w:rsid w:val="00CA2024"/>
    <w:rsid w:val="00CB6BC8"/>
    <w:rsid w:val="00CC319E"/>
    <w:rsid w:val="00CD2EDC"/>
    <w:rsid w:val="00CD2F3A"/>
    <w:rsid w:val="00CE3024"/>
    <w:rsid w:val="00CE7EBF"/>
    <w:rsid w:val="00D4027E"/>
    <w:rsid w:val="00D43F52"/>
    <w:rsid w:val="00D53115"/>
    <w:rsid w:val="00D56AEC"/>
    <w:rsid w:val="00D619C5"/>
    <w:rsid w:val="00D62330"/>
    <w:rsid w:val="00D74F5A"/>
    <w:rsid w:val="00D84A23"/>
    <w:rsid w:val="00DC541B"/>
    <w:rsid w:val="00DC55A0"/>
    <w:rsid w:val="00DD2135"/>
    <w:rsid w:val="00DE5202"/>
    <w:rsid w:val="00DE75EA"/>
    <w:rsid w:val="00DF1BB6"/>
    <w:rsid w:val="00E033F3"/>
    <w:rsid w:val="00E039DA"/>
    <w:rsid w:val="00E06DA5"/>
    <w:rsid w:val="00E826BB"/>
    <w:rsid w:val="00E95D07"/>
    <w:rsid w:val="00EB47A1"/>
    <w:rsid w:val="00ED28F8"/>
    <w:rsid w:val="00ED2D7D"/>
    <w:rsid w:val="00EE4954"/>
    <w:rsid w:val="00F01853"/>
    <w:rsid w:val="00F04BAA"/>
    <w:rsid w:val="00F068AF"/>
    <w:rsid w:val="00F15026"/>
    <w:rsid w:val="00F32642"/>
    <w:rsid w:val="00F430AF"/>
    <w:rsid w:val="00F57353"/>
    <w:rsid w:val="00F6206D"/>
    <w:rsid w:val="00F81CFF"/>
    <w:rsid w:val="00FD1904"/>
    <w:rsid w:val="00FD7AC7"/>
    <w:rsid w:val="00FF7458"/>
    <w:rsid w:val="07AA2CCC"/>
    <w:rsid w:val="09780798"/>
    <w:rsid w:val="28227AD5"/>
    <w:rsid w:val="2B6560C1"/>
    <w:rsid w:val="305612D0"/>
    <w:rsid w:val="501259EF"/>
    <w:rsid w:val="5CFA6C4B"/>
    <w:rsid w:val="60CA5543"/>
    <w:rsid w:val="674604E9"/>
    <w:rsid w:val="7CAE3C0F"/>
    <w:rsid w:val="7D271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qFormat/>
    <w:uiPriority w:val="0"/>
    <w:rPr>
      <w:color w:val="0000FF"/>
      <w:u w:val="single"/>
    </w:rPr>
  </w:style>
  <w:style w:type="character" w:customStyle="1" w:styleId="11">
    <w:name w:val="页眉 Char"/>
    <w:basedOn w:val="8"/>
    <w:link w:val="4"/>
    <w:qFormat/>
    <w:uiPriority w:val="0"/>
    <w:rPr>
      <w:kern w:val="2"/>
      <w:sz w:val="18"/>
      <w:szCs w:val="18"/>
    </w:rPr>
  </w:style>
  <w:style w:type="character" w:customStyle="1" w:styleId="12">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189</Words>
  <Characters>1079</Characters>
  <Lines>8</Lines>
  <Paragraphs>2</Paragraphs>
  <TotalTime>2</TotalTime>
  <ScaleCrop>false</ScaleCrop>
  <LinksUpToDate>false</LinksUpToDate>
  <CharactersWithSpaces>1266</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2023-05-18T07:08:00Z</dcterms:created>
  <dc:creator>杨家强</dc:creator>
  <cp:lastModifiedBy>Administrator</cp:lastModifiedBy>
  <cp:lastPrinted>2023-05-18T07:26:00Z</cp:lastPrinted>
  <dcterms:modified xsi:type="dcterms:W3CDTF">2025-11-06T08:45:12Z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854C3979371B4BAB8470BA9267D305ED_13</vt:lpwstr>
  </property>
</Properties>
</file>